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B284" w14:textId="3C95E438" w:rsidR="00002DF6" w:rsidRPr="00EC4C1B" w:rsidRDefault="00002DF6" w:rsidP="00002DF6">
      <w:pPr>
        <w:widowControl w:val="0"/>
        <w:autoSpaceDE w:val="0"/>
        <w:autoSpaceDN w:val="0"/>
        <w:adjustRightInd w:val="0"/>
        <w:jc w:val="center"/>
        <w:rPr>
          <w:rFonts w:ascii="Arial" w:hAnsi="Arial" w:cs="Arial"/>
          <w:b/>
          <w:sz w:val="28"/>
          <w:szCs w:val="28"/>
        </w:rPr>
      </w:pPr>
      <w:r w:rsidRPr="00EC4C1B">
        <w:rPr>
          <w:rFonts w:ascii="Arial" w:hAnsi="Arial" w:cs="Arial"/>
          <w:b/>
          <w:sz w:val="28"/>
          <w:szCs w:val="28"/>
        </w:rPr>
        <w:t>C</w:t>
      </w:r>
      <w:r w:rsidR="00734106">
        <w:rPr>
          <w:rFonts w:ascii="Arial" w:hAnsi="Arial" w:cs="Arial"/>
          <w:b/>
          <w:sz w:val="28"/>
          <w:szCs w:val="28"/>
        </w:rPr>
        <w:t>RYSTAL LAKE MIDDLE</w:t>
      </w:r>
      <w:r w:rsidRPr="00EC4C1B">
        <w:rPr>
          <w:rFonts w:ascii="Arial" w:hAnsi="Arial" w:cs="Arial"/>
          <w:b/>
          <w:sz w:val="28"/>
          <w:szCs w:val="28"/>
        </w:rPr>
        <w:t xml:space="preserve"> SCHOOL</w:t>
      </w:r>
    </w:p>
    <w:p w14:paraId="72DDB285" w14:textId="77777777" w:rsidR="00002DF6" w:rsidRPr="00EC4C1B" w:rsidRDefault="00EB4F20" w:rsidP="00002DF6">
      <w:pPr>
        <w:widowControl w:val="0"/>
        <w:autoSpaceDE w:val="0"/>
        <w:autoSpaceDN w:val="0"/>
        <w:adjustRightInd w:val="0"/>
        <w:jc w:val="center"/>
        <w:rPr>
          <w:rFonts w:ascii="Arial" w:hAnsi="Arial" w:cs="Arial"/>
          <w:b/>
          <w:sz w:val="28"/>
          <w:szCs w:val="28"/>
        </w:rPr>
      </w:pPr>
      <w:r w:rsidRPr="00EC4C1B">
        <w:rPr>
          <w:rFonts w:ascii="Arial" w:hAnsi="Arial" w:cs="Arial"/>
          <w:b/>
          <w:sz w:val="28"/>
          <w:szCs w:val="28"/>
        </w:rPr>
        <w:t xml:space="preserve">School-Level </w:t>
      </w:r>
      <w:r w:rsidR="00002DF6" w:rsidRPr="00EC4C1B">
        <w:rPr>
          <w:rFonts w:ascii="Arial" w:hAnsi="Arial" w:cs="Arial"/>
          <w:b/>
          <w:sz w:val="28"/>
          <w:szCs w:val="28"/>
        </w:rPr>
        <w:t>Parent</w:t>
      </w:r>
      <w:r w:rsidRPr="00EC4C1B">
        <w:rPr>
          <w:rFonts w:ascii="Arial" w:hAnsi="Arial" w:cs="Arial"/>
          <w:b/>
          <w:sz w:val="28"/>
          <w:szCs w:val="28"/>
        </w:rPr>
        <w:t xml:space="preserve"> and Family Engag</w:t>
      </w:r>
      <w:r w:rsidR="00002DF6" w:rsidRPr="00EC4C1B">
        <w:rPr>
          <w:rFonts w:ascii="Arial" w:hAnsi="Arial" w:cs="Arial"/>
          <w:b/>
          <w:sz w:val="28"/>
          <w:szCs w:val="28"/>
        </w:rPr>
        <w:t>ement Plan</w:t>
      </w:r>
      <w:r w:rsidR="003D7D57" w:rsidRPr="00EC4C1B">
        <w:rPr>
          <w:rFonts w:ascii="Arial" w:hAnsi="Arial" w:cs="Arial"/>
          <w:b/>
          <w:sz w:val="28"/>
          <w:szCs w:val="28"/>
        </w:rPr>
        <w:t xml:space="preserve"> (PFEP)</w:t>
      </w:r>
    </w:p>
    <w:p w14:paraId="72DDB287" w14:textId="2BEBBEBA" w:rsidR="00002DF6" w:rsidRDefault="003D7D57" w:rsidP="001728FC">
      <w:pPr>
        <w:widowControl w:val="0"/>
        <w:autoSpaceDE w:val="0"/>
        <w:autoSpaceDN w:val="0"/>
        <w:adjustRightInd w:val="0"/>
        <w:jc w:val="center"/>
        <w:rPr>
          <w:rFonts w:ascii="Arial" w:hAnsi="Arial" w:cs="Arial"/>
          <w:b/>
          <w:sz w:val="28"/>
          <w:szCs w:val="28"/>
        </w:rPr>
      </w:pPr>
      <w:r w:rsidRPr="00EC4C1B">
        <w:rPr>
          <w:rFonts w:ascii="Arial" w:hAnsi="Arial" w:cs="Arial"/>
          <w:b/>
          <w:sz w:val="28"/>
          <w:szCs w:val="28"/>
        </w:rPr>
        <w:t>20</w:t>
      </w:r>
      <w:r w:rsidR="00A96490" w:rsidRPr="00EC4C1B">
        <w:rPr>
          <w:rFonts w:ascii="Arial" w:hAnsi="Arial" w:cs="Arial"/>
          <w:b/>
          <w:sz w:val="28"/>
          <w:szCs w:val="28"/>
        </w:rPr>
        <w:t>2</w:t>
      </w:r>
      <w:r w:rsidR="00D629B0">
        <w:rPr>
          <w:rFonts w:ascii="Arial" w:hAnsi="Arial" w:cs="Arial"/>
          <w:b/>
          <w:sz w:val="28"/>
          <w:szCs w:val="28"/>
        </w:rPr>
        <w:t>4</w:t>
      </w:r>
      <w:r w:rsidRPr="00EC4C1B">
        <w:rPr>
          <w:rFonts w:ascii="Arial" w:hAnsi="Arial" w:cs="Arial"/>
          <w:b/>
          <w:sz w:val="28"/>
          <w:szCs w:val="28"/>
        </w:rPr>
        <w:t>-20</w:t>
      </w:r>
      <w:r w:rsidR="0075551E" w:rsidRPr="00EC4C1B">
        <w:rPr>
          <w:rFonts w:ascii="Arial" w:hAnsi="Arial" w:cs="Arial"/>
          <w:b/>
          <w:sz w:val="28"/>
          <w:szCs w:val="28"/>
        </w:rPr>
        <w:t>2</w:t>
      </w:r>
      <w:r w:rsidR="00D629B0">
        <w:rPr>
          <w:rFonts w:ascii="Arial" w:hAnsi="Arial" w:cs="Arial"/>
          <w:b/>
          <w:sz w:val="28"/>
          <w:szCs w:val="28"/>
        </w:rPr>
        <w:t>5</w:t>
      </w:r>
    </w:p>
    <w:p w14:paraId="045101EF" w14:textId="77777777" w:rsidR="001728FC" w:rsidRPr="001728FC" w:rsidRDefault="001728FC" w:rsidP="001728FC">
      <w:pPr>
        <w:widowControl w:val="0"/>
        <w:autoSpaceDE w:val="0"/>
        <w:autoSpaceDN w:val="0"/>
        <w:adjustRightInd w:val="0"/>
        <w:jc w:val="center"/>
        <w:rPr>
          <w:rFonts w:ascii="Arial" w:hAnsi="Arial" w:cs="Arial"/>
          <w:b/>
          <w:sz w:val="28"/>
          <w:szCs w:val="28"/>
        </w:rPr>
      </w:pPr>
    </w:p>
    <w:p w14:paraId="68044D77" w14:textId="77777777" w:rsidR="003A22F2" w:rsidRDefault="003A22F2" w:rsidP="00002DF6">
      <w:pPr>
        <w:widowControl w:val="0"/>
        <w:autoSpaceDE w:val="0"/>
        <w:autoSpaceDN w:val="0"/>
        <w:adjustRightInd w:val="0"/>
        <w:spacing w:line="340" w:lineRule="atLeast"/>
        <w:jc w:val="both"/>
        <w:rPr>
          <w:rFonts w:ascii="Times" w:hAnsi="Times" w:cs="Helvetica"/>
          <w:b/>
          <w:bCs/>
          <w:sz w:val="28"/>
          <w:szCs w:val="34"/>
        </w:rPr>
      </w:pPr>
    </w:p>
    <w:p w14:paraId="72DDB289" w14:textId="32C3D670" w:rsidR="00002DF6" w:rsidRPr="001728FC" w:rsidRDefault="00002DF6" w:rsidP="00002DF6">
      <w:pPr>
        <w:widowControl w:val="0"/>
        <w:autoSpaceDE w:val="0"/>
        <w:autoSpaceDN w:val="0"/>
        <w:adjustRightInd w:val="0"/>
        <w:spacing w:line="340" w:lineRule="atLeast"/>
        <w:jc w:val="both"/>
        <w:rPr>
          <w:rFonts w:ascii="Arial" w:hAnsi="Arial" w:cs="Arial"/>
          <w:b/>
          <w:i/>
          <w:sz w:val="28"/>
          <w:szCs w:val="28"/>
        </w:rPr>
      </w:pPr>
      <w:r w:rsidRPr="00EC4C1B">
        <w:rPr>
          <w:rFonts w:ascii="Arial" w:hAnsi="Arial" w:cs="Arial"/>
          <w:b/>
          <w:bCs/>
          <w:sz w:val="28"/>
          <w:szCs w:val="34"/>
        </w:rPr>
        <w:t>Mission Statement</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5"/>
      </w:tblGrid>
      <w:tr w:rsidR="00002DF6" w:rsidRPr="00EC4C1B" w14:paraId="72DDB28D" w14:textId="77777777" w:rsidTr="003A22F2">
        <w:trPr>
          <w:trHeight w:val="876"/>
        </w:trPr>
        <w:tc>
          <w:tcPr>
            <w:tcW w:w="9715" w:type="dxa"/>
          </w:tcPr>
          <w:p w14:paraId="72DDB28C" w14:textId="4D8DF2E3" w:rsidR="00002DF6" w:rsidRPr="0052050D" w:rsidRDefault="0052050D" w:rsidP="006435B5">
            <w:pPr>
              <w:widowControl w:val="0"/>
              <w:autoSpaceDE w:val="0"/>
              <w:autoSpaceDN w:val="0"/>
              <w:adjustRightInd w:val="0"/>
              <w:spacing w:line="340" w:lineRule="atLeast"/>
              <w:jc w:val="both"/>
              <w:rPr>
                <w:rFonts w:ascii="Arial" w:hAnsi="Arial" w:cs="Arial"/>
                <w:bCs/>
                <w:iCs/>
                <w:szCs w:val="34"/>
              </w:rPr>
            </w:pPr>
            <w:r>
              <w:rPr>
                <w:rFonts w:ascii="Arial" w:hAnsi="Arial" w:cs="Arial"/>
                <w:bCs/>
                <w:iCs/>
                <w:szCs w:val="34"/>
              </w:rPr>
              <w:t>The mission of Crystal Lake Middle STEM and Magnet School, is to provide relevant, rigorous, authentic and standards based education to all students, ensuring they become productive members of a 21</w:t>
            </w:r>
            <w:r w:rsidRPr="0052050D">
              <w:rPr>
                <w:rFonts w:ascii="Arial" w:hAnsi="Arial" w:cs="Arial"/>
                <w:bCs/>
                <w:iCs/>
                <w:szCs w:val="34"/>
                <w:vertAlign w:val="superscript"/>
              </w:rPr>
              <w:t>st</w:t>
            </w:r>
            <w:r>
              <w:rPr>
                <w:rFonts w:ascii="Arial" w:hAnsi="Arial" w:cs="Arial"/>
                <w:bCs/>
                <w:iCs/>
                <w:szCs w:val="34"/>
              </w:rPr>
              <w:t xml:space="preserve"> Century global society. </w:t>
            </w:r>
          </w:p>
        </w:tc>
      </w:tr>
    </w:tbl>
    <w:p w14:paraId="4FCCFC2D" w14:textId="77777777" w:rsidR="003A22F2" w:rsidRDefault="003A22F2" w:rsidP="00002DF6">
      <w:pPr>
        <w:widowControl w:val="0"/>
        <w:autoSpaceDE w:val="0"/>
        <w:autoSpaceDN w:val="0"/>
        <w:adjustRightInd w:val="0"/>
        <w:spacing w:line="340" w:lineRule="atLeast"/>
        <w:jc w:val="both"/>
        <w:rPr>
          <w:rFonts w:ascii="Times" w:hAnsi="Times" w:cs="Helvetica"/>
          <w:b/>
          <w:bCs/>
          <w:sz w:val="28"/>
          <w:szCs w:val="34"/>
        </w:rPr>
      </w:pPr>
    </w:p>
    <w:p w14:paraId="72DDB28F" w14:textId="081CB15D" w:rsidR="00002DF6" w:rsidRPr="00EC4C1B" w:rsidRDefault="00A44FD9" w:rsidP="00002DF6">
      <w:pPr>
        <w:widowControl w:val="0"/>
        <w:autoSpaceDE w:val="0"/>
        <w:autoSpaceDN w:val="0"/>
        <w:adjustRightInd w:val="0"/>
        <w:spacing w:line="340" w:lineRule="atLeast"/>
        <w:jc w:val="both"/>
        <w:rPr>
          <w:rFonts w:ascii="Arial" w:hAnsi="Arial" w:cs="Arial"/>
          <w:b/>
          <w:sz w:val="28"/>
          <w:szCs w:val="28"/>
        </w:rPr>
      </w:pPr>
      <w:r w:rsidRPr="00EC4C1B">
        <w:rPr>
          <w:rFonts w:ascii="Arial" w:hAnsi="Arial" w:cs="Arial"/>
          <w:b/>
          <w:bCs/>
          <w:sz w:val="28"/>
          <w:szCs w:val="34"/>
        </w:rPr>
        <w:t>Engag</w:t>
      </w:r>
      <w:r w:rsidR="00002DF6" w:rsidRPr="00EC4C1B">
        <w:rPr>
          <w:rFonts w:ascii="Arial" w:hAnsi="Arial" w:cs="Arial"/>
          <w:b/>
          <w:bCs/>
          <w:sz w:val="28"/>
          <w:szCs w:val="34"/>
        </w:rPr>
        <w:t>ement of Parents</w:t>
      </w:r>
      <w:r w:rsidRPr="00EC4C1B">
        <w:rPr>
          <w:rFonts w:ascii="Arial" w:hAnsi="Arial" w:cs="Arial"/>
          <w:b/>
          <w:bCs/>
          <w:sz w:val="28"/>
          <w:szCs w:val="34"/>
        </w:rPr>
        <w:t xml:space="preserve"> and Families</w:t>
      </w:r>
    </w:p>
    <w:p w14:paraId="6CFB2A6A" w14:textId="4B8355C8" w:rsidR="00435B2A" w:rsidRPr="009B4DCB" w:rsidRDefault="0052050D" w:rsidP="00435B2A">
      <w:pPr>
        <w:widowControl w:val="0"/>
        <w:autoSpaceDE w:val="0"/>
        <w:autoSpaceDN w:val="0"/>
        <w:adjustRightInd w:val="0"/>
        <w:spacing w:line="340" w:lineRule="atLeast"/>
        <w:jc w:val="both"/>
        <w:rPr>
          <w:rFonts w:ascii="Arial" w:hAnsi="Arial" w:cs="Arial"/>
          <w:i/>
          <w:szCs w:val="28"/>
        </w:rPr>
      </w:pPr>
      <w:r>
        <w:rPr>
          <w:rFonts w:ascii="Arial" w:hAnsi="Arial" w:cs="Arial"/>
          <w:i/>
          <w:szCs w:val="28"/>
          <w:u w:val="single"/>
        </w:rPr>
        <w:t>Crystal Lake Middle</w:t>
      </w:r>
      <w:r w:rsidR="00002DF6" w:rsidRPr="00EC4C1B">
        <w:rPr>
          <w:rFonts w:ascii="Arial" w:hAnsi="Arial" w:cs="Arial"/>
          <w:i/>
          <w:szCs w:val="28"/>
        </w:rPr>
        <w:t xml:space="preserve"> will </w:t>
      </w:r>
      <w:r w:rsidR="00A96490" w:rsidRPr="00EC4C1B">
        <w:rPr>
          <w:rFonts w:ascii="Arial" w:hAnsi="Arial" w:cs="Arial"/>
          <w:i/>
          <w:szCs w:val="28"/>
        </w:rPr>
        <w:t>engage</w:t>
      </w:r>
      <w:r w:rsidR="00002DF6" w:rsidRPr="00EC4C1B">
        <w:rPr>
          <w:rFonts w:ascii="Arial" w:hAnsi="Arial" w:cs="Arial"/>
          <w:i/>
          <w:szCs w:val="28"/>
        </w:rPr>
        <w:t xml:space="preserve"> parents in an organized, ongoing, and timely manner, in the planning, re</w:t>
      </w:r>
      <w:r w:rsidR="00F604EF" w:rsidRPr="00EC4C1B">
        <w:rPr>
          <w:rFonts w:ascii="Arial" w:hAnsi="Arial" w:cs="Arial"/>
          <w:i/>
          <w:szCs w:val="28"/>
        </w:rPr>
        <w:t xml:space="preserve">view, and improvement of </w:t>
      </w:r>
      <w:r w:rsidR="00002DF6" w:rsidRPr="00F56930">
        <w:rPr>
          <w:rFonts w:ascii="Arial" w:hAnsi="Arial" w:cs="Arial"/>
          <w:i/>
          <w:szCs w:val="28"/>
        </w:rPr>
        <w:t>programs</w:t>
      </w:r>
      <w:r w:rsidR="00F604EF" w:rsidRPr="00F56930">
        <w:rPr>
          <w:rFonts w:ascii="Arial" w:hAnsi="Arial" w:cs="Arial"/>
          <w:i/>
          <w:szCs w:val="28"/>
        </w:rPr>
        <w:t xml:space="preserve"> </w:t>
      </w:r>
      <w:r w:rsidR="00754103" w:rsidRPr="00F56930">
        <w:rPr>
          <w:rFonts w:ascii="Arial" w:hAnsi="Arial" w:cs="Arial"/>
          <w:i/>
          <w:szCs w:val="28"/>
        </w:rPr>
        <w:t xml:space="preserve">in </w:t>
      </w:r>
      <w:r w:rsidR="00F604EF" w:rsidRPr="00F56930">
        <w:rPr>
          <w:rFonts w:ascii="Arial" w:hAnsi="Arial" w:cs="Arial"/>
          <w:i/>
          <w:szCs w:val="28"/>
        </w:rPr>
        <w:t>this part</w:t>
      </w:r>
      <w:r w:rsidR="00F604EF" w:rsidRPr="00EC4C1B">
        <w:rPr>
          <w:rFonts w:ascii="Arial" w:hAnsi="Arial" w:cs="Arial"/>
          <w:i/>
          <w:szCs w:val="28"/>
        </w:rPr>
        <w:t xml:space="preserve">, </w:t>
      </w:r>
      <w:r w:rsidR="00002DF6" w:rsidRPr="00EC4C1B">
        <w:rPr>
          <w:rFonts w:ascii="Arial" w:hAnsi="Arial" w:cs="Arial"/>
          <w:i/>
          <w:szCs w:val="28"/>
        </w:rPr>
        <w:t>including</w:t>
      </w:r>
      <w:r w:rsidR="00F604EF" w:rsidRPr="00EC4C1B">
        <w:rPr>
          <w:rFonts w:ascii="Arial" w:hAnsi="Arial" w:cs="Arial"/>
          <w:i/>
          <w:szCs w:val="28"/>
        </w:rPr>
        <w:t xml:space="preserve"> the planning, review, and improvement of the school parent and family engagement policy and the joint development of the schoolwide program plan under section 1114(b) except that if a school’s program</w:t>
      </w:r>
      <w:r w:rsidR="008A2C75">
        <w:rPr>
          <w:rFonts w:ascii="Arial" w:hAnsi="Arial" w:cs="Arial"/>
          <w:i/>
          <w:szCs w:val="28"/>
        </w:rPr>
        <w:t xml:space="preserve"> </w:t>
      </w:r>
      <w:r w:rsidR="00A24F8E">
        <w:rPr>
          <w:rFonts w:ascii="Arial" w:hAnsi="Arial" w:cs="Arial"/>
          <w:i/>
          <w:szCs w:val="28"/>
        </w:rPr>
        <w:t>is exempt from statutory or regulatory provisions</w:t>
      </w:r>
      <w:r w:rsidR="00F604EF" w:rsidRPr="00EC4C1B">
        <w:rPr>
          <w:rFonts w:ascii="Arial" w:hAnsi="Arial" w:cs="Arial"/>
          <w:i/>
          <w:szCs w:val="28"/>
        </w:rPr>
        <w:t>, the school may use that process, if su</w:t>
      </w:r>
      <w:r w:rsidR="004F2CCF" w:rsidRPr="00EC4C1B">
        <w:rPr>
          <w:rFonts w:ascii="Arial" w:hAnsi="Arial" w:cs="Arial"/>
          <w:i/>
          <w:szCs w:val="28"/>
        </w:rPr>
        <w:t xml:space="preserve">ch process includes an adequate representation </w:t>
      </w:r>
      <w:r w:rsidR="00F604EF" w:rsidRPr="00EC4C1B">
        <w:rPr>
          <w:rFonts w:ascii="Arial" w:hAnsi="Arial" w:cs="Arial"/>
          <w:i/>
          <w:szCs w:val="28"/>
        </w:rPr>
        <w:t xml:space="preserve">of parents of participating children </w:t>
      </w:r>
      <w:r w:rsidR="003D7D57" w:rsidRPr="00EC4C1B">
        <w:rPr>
          <w:rFonts w:ascii="Arial" w:hAnsi="Arial" w:cs="Arial"/>
          <w:i/>
          <w:szCs w:val="28"/>
        </w:rPr>
        <w:t>[Sections1116</w:t>
      </w:r>
      <w:r w:rsidR="004F2CCF" w:rsidRPr="00EC4C1B">
        <w:rPr>
          <w:rFonts w:ascii="Arial" w:hAnsi="Arial" w:cs="Arial"/>
          <w:i/>
          <w:szCs w:val="28"/>
        </w:rPr>
        <w:t>(c)(3), 1114(b)(2), and 1116</w:t>
      </w:r>
      <w:r w:rsidR="00002DF6" w:rsidRPr="00EC4C1B">
        <w:rPr>
          <w:rFonts w:ascii="Arial" w:hAnsi="Arial" w:cs="Arial"/>
          <w:i/>
          <w:szCs w:val="28"/>
        </w:rPr>
        <w:t>(a)(2)(B)].</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5"/>
      </w:tblGrid>
      <w:tr w:rsidR="00435B2A" w:rsidRPr="0065110E" w14:paraId="1020D1A1" w14:textId="77777777" w:rsidTr="00435B2A">
        <w:trPr>
          <w:trHeight w:val="1385"/>
        </w:trPr>
        <w:tc>
          <w:tcPr>
            <w:tcW w:w="9715" w:type="dxa"/>
          </w:tcPr>
          <w:p w14:paraId="7A970ED4" w14:textId="4CA654AC" w:rsidR="00435B2A" w:rsidRPr="0052050D" w:rsidRDefault="0052050D" w:rsidP="004229F4">
            <w:pPr>
              <w:widowControl w:val="0"/>
              <w:autoSpaceDE w:val="0"/>
              <w:autoSpaceDN w:val="0"/>
              <w:adjustRightInd w:val="0"/>
              <w:spacing w:line="340" w:lineRule="atLeast"/>
              <w:jc w:val="both"/>
              <w:rPr>
                <w:rFonts w:ascii="Times" w:hAnsi="Times" w:cs="Helvetica"/>
                <w:iCs/>
                <w:szCs w:val="34"/>
              </w:rPr>
            </w:pPr>
            <w:r w:rsidRPr="0052050D">
              <w:rPr>
                <w:rFonts w:ascii="Times" w:hAnsi="Times" w:cs="Helvetica"/>
                <w:iCs/>
                <w:szCs w:val="34"/>
              </w:rPr>
              <w:t>Crystal</w:t>
            </w:r>
            <w:r>
              <w:rPr>
                <w:rFonts w:ascii="Times" w:hAnsi="Times" w:cs="Helvetica"/>
                <w:iCs/>
                <w:szCs w:val="34"/>
              </w:rPr>
              <w:t xml:space="preserve"> Lake Middle School will hold discussions, reviews and consultations with parents during various parent meetings such as SAC, SAF, and monthly meetings with the principal as well as during parent activities which occur during the school year. Suggestions and recommendations will be encouraged regarding the need to continue, add or discontinue specific activities at Crystal Lake Middle School. Effective ways of utilizing parental involvement funds will also be included in these discussions with parents.</w:t>
            </w:r>
          </w:p>
        </w:tc>
      </w:tr>
    </w:tbl>
    <w:p w14:paraId="59D76D18" w14:textId="77777777" w:rsidR="003A22F2" w:rsidRDefault="003A22F2" w:rsidP="00002DF6">
      <w:pPr>
        <w:widowControl w:val="0"/>
        <w:autoSpaceDE w:val="0"/>
        <w:autoSpaceDN w:val="0"/>
        <w:adjustRightInd w:val="0"/>
        <w:spacing w:line="340" w:lineRule="atLeast"/>
        <w:jc w:val="both"/>
        <w:rPr>
          <w:rFonts w:ascii="Times" w:hAnsi="Times" w:cs="Helvetica"/>
          <w:b/>
          <w:bCs/>
          <w:sz w:val="28"/>
          <w:szCs w:val="34"/>
        </w:rPr>
      </w:pPr>
    </w:p>
    <w:p w14:paraId="72DDB297" w14:textId="05F31774" w:rsidR="00002DF6" w:rsidRPr="009B4DCB" w:rsidRDefault="00002DF6" w:rsidP="00002DF6">
      <w:pPr>
        <w:widowControl w:val="0"/>
        <w:autoSpaceDE w:val="0"/>
        <w:autoSpaceDN w:val="0"/>
        <w:adjustRightInd w:val="0"/>
        <w:spacing w:line="340" w:lineRule="atLeast"/>
        <w:jc w:val="both"/>
        <w:rPr>
          <w:rFonts w:ascii="Arial" w:hAnsi="Arial" w:cs="Arial"/>
          <w:b/>
          <w:sz w:val="28"/>
          <w:szCs w:val="28"/>
        </w:rPr>
      </w:pPr>
      <w:r w:rsidRPr="009B4DCB">
        <w:rPr>
          <w:rFonts w:ascii="Arial" w:hAnsi="Arial" w:cs="Arial"/>
          <w:b/>
          <w:bCs/>
          <w:sz w:val="28"/>
          <w:szCs w:val="34"/>
        </w:rPr>
        <w:t>Coordination and Integration</w:t>
      </w:r>
    </w:p>
    <w:p w14:paraId="72DDB299" w14:textId="2CA904CA" w:rsidR="00002DF6" w:rsidRPr="009B4DCB" w:rsidRDefault="00726162" w:rsidP="00002DF6">
      <w:pPr>
        <w:widowControl w:val="0"/>
        <w:autoSpaceDE w:val="0"/>
        <w:autoSpaceDN w:val="0"/>
        <w:adjustRightInd w:val="0"/>
        <w:spacing w:line="340" w:lineRule="atLeast"/>
        <w:jc w:val="both"/>
        <w:rPr>
          <w:rFonts w:ascii="Arial" w:hAnsi="Arial" w:cs="Arial"/>
          <w:i/>
          <w:szCs w:val="28"/>
        </w:rPr>
      </w:pPr>
      <w:r>
        <w:rPr>
          <w:rFonts w:ascii="Arial" w:hAnsi="Arial" w:cs="Arial"/>
          <w:i/>
          <w:szCs w:val="28"/>
          <w:u w:val="single"/>
        </w:rPr>
        <w:t>Crystal Lake Middle School</w:t>
      </w:r>
      <w:r w:rsidR="00002DF6" w:rsidRPr="009B4DCB">
        <w:rPr>
          <w:rFonts w:ascii="Arial" w:hAnsi="Arial" w:cs="Arial"/>
          <w:i/>
          <w:szCs w:val="28"/>
        </w:rPr>
        <w:t xml:space="preserve"> will coordinate and integrate parental involvement programs and activities that teach parents how to help their children at home, to the extent feasible and appropriate, including but not limited to, other federal programs such as: Head Start</w:t>
      </w:r>
      <w:r w:rsidR="008A5E06" w:rsidRPr="009B4DCB">
        <w:rPr>
          <w:rFonts w:ascii="Arial" w:hAnsi="Arial" w:cs="Arial"/>
          <w:i/>
          <w:szCs w:val="28"/>
        </w:rPr>
        <w:t>;</w:t>
      </w:r>
      <w:r w:rsidR="00002DF6" w:rsidRPr="009B4DCB">
        <w:rPr>
          <w:rFonts w:ascii="Arial" w:hAnsi="Arial" w:cs="Arial"/>
          <w:i/>
          <w:szCs w:val="28"/>
        </w:rPr>
        <w:t xml:space="preserve"> Early Reading First</w:t>
      </w:r>
      <w:r w:rsidR="008A5E06" w:rsidRPr="009B4DCB">
        <w:rPr>
          <w:rFonts w:ascii="Arial" w:hAnsi="Arial" w:cs="Arial"/>
          <w:i/>
          <w:szCs w:val="28"/>
        </w:rPr>
        <w:t>;</w:t>
      </w:r>
      <w:r w:rsidR="00002DF6" w:rsidRPr="009B4DCB">
        <w:rPr>
          <w:rFonts w:ascii="Arial" w:hAnsi="Arial" w:cs="Arial"/>
          <w:i/>
          <w:szCs w:val="28"/>
        </w:rPr>
        <w:t xml:space="preserve"> Even Start</w:t>
      </w:r>
      <w:r w:rsidR="008A5E06" w:rsidRPr="009B4DCB">
        <w:rPr>
          <w:rFonts w:ascii="Arial" w:hAnsi="Arial" w:cs="Arial"/>
          <w:i/>
          <w:szCs w:val="28"/>
        </w:rPr>
        <w:t>;</w:t>
      </w:r>
      <w:r w:rsidR="00002DF6" w:rsidRPr="009B4DCB">
        <w:rPr>
          <w:rFonts w:ascii="Arial" w:hAnsi="Arial" w:cs="Arial"/>
          <w:i/>
          <w:szCs w:val="28"/>
        </w:rPr>
        <w:t xml:space="preserve"> Home Instruction Programs for Preschool Youngsters</w:t>
      </w:r>
      <w:r w:rsidR="00A96490" w:rsidRPr="009B4DCB">
        <w:rPr>
          <w:rFonts w:ascii="Arial" w:hAnsi="Arial" w:cs="Arial"/>
          <w:i/>
          <w:szCs w:val="28"/>
        </w:rPr>
        <w:t xml:space="preserve"> (HIPPY)</w:t>
      </w:r>
      <w:r w:rsidR="008A5E06" w:rsidRPr="009B4DCB">
        <w:rPr>
          <w:rFonts w:ascii="Arial" w:hAnsi="Arial" w:cs="Arial"/>
          <w:i/>
          <w:szCs w:val="28"/>
        </w:rPr>
        <w:t>;</w:t>
      </w:r>
      <w:r w:rsidR="00002DF6" w:rsidRPr="009B4DCB">
        <w:rPr>
          <w:rFonts w:ascii="Arial" w:hAnsi="Arial" w:cs="Arial"/>
          <w:i/>
          <w:szCs w:val="28"/>
        </w:rPr>
        <w:t xml:space="preserve"> the Parents as Teachers Program</w:t>
      </w:r>
      <w:r w:rsidR="008A5E06" w:rsidRPr="009B4DCB">
        <w:rPr>
          <w:rFonts w:ascii="Arial" w:hAnsi="Arial" w:cs="Arial"/>
          <w:i/>
          <w:szCs w:val="28"/>
        </w:rPr>
        <w:t>;</w:t>
      </w:r>
      <w:r w:rsidR="00002DF6" w:rsidRPr="009B4DCB">
        <w:rPr>
          <w:rFonts w:ascii="Arial" w:hAnsi="Arial" w:cs="Arial"/>
          <w:i/>
          <w:szCs w:val="28"/>
        </w:rPr>
        <w:t xml:space="preserve"> </w:t>
      </w:r>
      <w:r w:rsidR="008A5E06" w:rsidRPr="009B4DCB">
        <w:rPr>
          <w:rFonts w:ascii="Arial" w:hAnsi="Arial" w:cs="Arial"/>
          <w:i/>
          <w:szCs w:val="28"/>
        </w:rPr>
        <w:t xml:space="preserve">Voluntary Pre-Kindergarten; </w:t>
      </w:r>
      <w:r w:rsidR="00002DF6" w:rsidRPr="009B4DCB">
        <w:rPr>
          <w:rFonts w:ascii="Arial" w:hAnsi="Arial" w:cs="Arial"/>
          <w:i/>
          <w:szCs w:val="28"/>
        </w:rPr>
        <w:t>public preschool</w:t>
      </w:r>
      <w:r w:rsidR="008A5E06" w:rsidRPr="009B4DCB">
        <w:rPr>
          <w:rFonts w:ascii="Arial" w:hAnsi="Arial" w:cs="Arial"/>
          <w:i/>
          <w:szCs w:val="28"/>
        </w:rPr>
        <w:t>;</w:t>
      </w:r>
      <w:r w:rsidR="00002DF6" w:rsidRPr="009B4DCB">
        <w:rPr>
          <w:rFonts w:ascii="Arial" w:hAnsi="Arial" w:cs="Arial"/>
          <w:i/>
          <w:szCs w:val="28"/>
        </w:rPr>
        <w:t xml:space="preserve"> Title I, Part C</w:t>
      </w:r>
      <w:r w:rsidR="008A5E06" w:rsidRPr="009B4DCB">
        <w:rPr>
          <w:rFonts w:ascii="Arial" w:hAnsi="Arial" w:cs="Arial"/>
          <w:i/>
          <w:szCs w:val="28"/>
        </w:rPr>
        <w:t>;</w:t>
      </w:r>
      <w:r w:rsidR="00002DF6" w:rsidRPr="009B4DCB">
        <w:rPr>
          <w:rFonts w:ascii="Arial" w:hAnsi="Arial" w:cs="Arial"/>
          <w:i/>
          <w:szCs w:val="28"/>
        </w:rPr>
        <w:t xml:space="preserve"> Title I, </w:t>
      </w:r>
      <w:r w:rsidR="008A5E06" w:rsidRPr="009B4DCB">
        <w:rPr>
          <w:rFonts w:ascii="Arial" w:hAnsi="Arial" w:cs="Arial"/>
          <w:i/>
          <w:szCs w:val="28"/>
        </w:rPr>
        <w:t xml:space="preserve">Part D; </w:t>
      </w:r>
      <w:r w:rsidR="00002DF6" w:rsidRPr="009B4DCB">
        <w:rPr>
          <w:rFonts w:ascii="Arial" w:hAnsi="Arial" w:cs="Arial"/>
          <w:i/>
          <w:szCs w:val="28"/>
        </w:rPr>
        <w:t>Title III</w:t>
      </w:r>
      <w:r w:rsidR="008A5E06" w:rsidRPr="009B4DCB">
        <w:rPr>
          <w:rFonts w:ascii="Arial" w:hAnsi="Arial" w:cs="Arial"/>
          <w:i/>
          <w:szCs w:val="28"/>
        </w:rPr>
        <w:t>;</w:t>
      </w:r>
      <w:r w:rsidR="00002DF6" w:rsidRPr="009B4DCB">
        <w:rPr>
          <w:rFonts w:ascii="Arial" w:hAnsi="Arial" w:cs="Arial"/>
          <w:i/>
          <w:szCs w:val="28"/>
        </w:rPr>
        <w:t xml:space="preserve"> Title IV</w:t>
      </w:r>
      <w:r w:rsidR="008A5E06" w:rsidRPr="009B4DCB">
        <w:rPr>
          <w:rFonts w:ascii="Arial" w:hAnsi="Arial" w:cs="Arial"/>
          <w:i/>
          <w:szCs w:val="28"/>
        </w:rPr>
        <w:t>;</w:t>
      </w:r>
      <w:r w:rsidR="00002DF6" w:rsidRPr="009B4DCB">
        <w:rPr>
          <w:rFonts w:ascii="Arial" w:hAnsi="Arial" w:cs="Arial"/>
          <w:i/>
          <w:szCs w:val="28"/>
        </w:rPr>
        <w:t xml:space="preserve"> and Title VI [Section 111</w:t>
      </w:r>
      <w:r w:rsidR="00D5295C" w:rsidRPr="009B4DCB">
        <w:rPr>
          <w:rFonts w:ascii="Arial" w:hAnsi="Arial" w:cs="Arial"/>
          <w:i/>
          <w:szCs w:val="28"/>
        </w:rPr>
        <w:t>6</w:t>
      </w:r>
      <w:r w:rsidR="00002DF6" w:rsidRPr="009B4DCB">
        <w:rPr>
          <w:rFonts w:ascii="Arial" w:hAnsi="Arial" w:cs="Arial"/>
          <w:i/>
          <w:szCs w:val="28"/>
        </w:rPr>
        <w:t>(e)(4)].</w:t>
      </w:r>
    </w:p>
    <w:tbl>
      <w:tblPr>
        <w:tblW w:w="99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7"/>
        <w:gridCol w:w="2700"/>
        <w:gridCol w:w="6300"/>
      </w:tblGrid>
      <w:tr w:rsidR="00A44FD9" w:rsidRPr="002F1D6D" w14:paraId="72DDB29D" w14:textId="77777777" w:rsidTr="00BE1490">
        <w:trPr>
          <w:trHeight w:val="376"/>
        </w:trPr>
        <w:tc>
          <w:tcPr>
            <w:tcW w:w="967" w:type="dxa"/>
            <w:shd w:val="clear" w:color="auto" w:fill="D9D9D9"/>
          </w:tcPr>
          <w:p w14:paraId="72DDB29A" w14:textId="77777777" w:rsidR="00A44FD9" w:rsidRPr="009B4DCB" w:rsidRDefault="00A44FD9" w:rsidP="00A44FD9">
            <w:pPr>
              <w:widowControl w:val="0"/>
              <w:autoSpaceDE w:val="0"/>
              <w:autoSpaceDN w:val="0"/>
              <w:adjustRightInd w:val="0"/>
              <w:spacing w:line="340" w:lineRule="atLeast"/>
              <w:jc w:val="center"/>
              <w:rPr>
                <w:rFonts w:ascii="Arial" w:hAnsi="Arial" w:cs="Arial"/>
                <w:b/>
                <w:sz w:val="26"/>
                <w:szCs w:val="26"/>
              </w:rPr>
            </w:pPr>
            <w:r w:rsidRPr="009B4DCB">
              <w:rPr>
                <w:rFonts w:ascii="Arial" w:hAnsi="Arial" w:cs="Arial"/>
                <w:b/>
                <w:sz w:val="26"/>
                <w:szCs w:val="26"/>
              </w:rPr>
              <w:t>Count</w:t>
            </w:r>
          </w:p>
        </w:tc>
        <w:tc>
          <w:tcPr>
            <w:tcW w:w="2700" w:type="dxa"/>
            <w:shd w:val="clear" w:color="auto" w:fill="D9D9D9"/>
          </w:tcPr>
          <w:p w14:paraId="72DDB29B" w14:textId="77777777" w:rsidR="00A44FD9" w:rsidRPr="009B4DCB" w:rsidRDefault="00A44FD9" w:rsidP="00A44FD9">
            <w:pPr>
              <w:widowControl w:val="0"/>
              <w:autoSpaceDE w:val="0"/>
              <w:autoSpaceDN w:val="0"/>
              <w:adjustRightInd w:val="0"/>
              <w:spacing w:line="340" w:lineRule="atLeast"/>
              <w:jc w:val="center"/>
              <w:rPr>
                <w:rFonts w:ascii="Arial" w:hAnsi="Arial" w:cs="Arial"/>
                <w:b/>
                <w:sz w:val="26"/>
                <w:szCs w:val="26"/>
              </w:rPr>
            </w:pPr>
            <w:r w:rsidRPr="009B4DCB">
              <w:rPr>
                <w:rFonts w:ascii="Arial" w:hAnsi="Arial" w:cs="Arial"/>
                <w:b/>
                <w:sz w:val="26"/>
                <w:szCs w:val="26"/>
              </w:rPr>
              <w:t>Program</w:t>
            </w:r>
          </w:p>
        </w:tc>
        <w:tc>
          <w:tcPr>
            <w:tcW w:w="6300" w:type="dxa"/>
            <w:shd w:val="clear" w:color="auto" w:fill="D9D9D9"/>
          </w:tcPr>
          <w:p w14:paraId="72DDB29C" w14:textId="77777777" w:rsidR="00A44FD9" w:rsidRPr="009B4DCB" w:rsidRDefault="00A44FD9" w:rsidP="00A44FD9">
            <w:pPr>
              <w:widowControl w:val="0"/>
              <w:autoSpaceDE w:val="0"/>
              <w:autoSpaceDN w:val="0"/>
              <w:adjustRightInd w:val="0"/>
              <w:spacing w:line="360" w:lineRule="atLeast"/>
              <w:jc w:val="center"/>
              <w:rPr>
                <w:rFonts w:ascii="Arial" w:hAnsi="Arial" w:cs="Arial"/>
                <w:b/>
                <w:sz w:val="26"/>
                <w:szCs w:val="26"/>
              </w:rPr>
            </w:pPr>
            <w:r w:rsidRPr="009B4DCB">
              <w:rPr>
                <w:rFonts w:ascii="Arial" w:hAnsi="Arial" w:cs="Arial"/>
                <w:b/>
                <w:sz w:val="26"/>
                <w:szCs w:val="26"/>
              </w:rPr>
              <w:t>Coordination</w:t>
            </w:r>
          </w:p>
        </w:tc>
      </w:tr>
      <w:tr w:rsidR="00002DF6" w:rsidRPr="002F1D6D" w14:paraId="72DDB2A1" w14:textId="77777777" w:rsidTr="00BE1490">
        <w:trPr>
          <w:trHeight w:val="360"/>
        </w:trPr>
        <w:tc>
          <w:tcPr>
            <w:tcW w:w="967" w:type="dxa"/>
          </w:tcPr>
          <w:p w14:paraId="72DDB29E" w14:textId="77777777" w:rsidR="00002DF6" w:rsidRPr="009B4DCB" w:rsidRDefault="00002DF6" w:rsidP="00002DF6">
            <w:pPr>
              <w:widowControl w:val="0"/>
              <w:autoSpaceDE w:val="0"/>
              <w:autoSpaceDN w:val="0"/>
              <w:adjustRightInd w:val="0"/>
              <w:spacing w:line="340" w:lineRule="atLeast"/>
              <w:jc w:val="both"/>
              <w:rPr>
                <w:rFonts w:ascii="Arial" w:hAnsi="Arial" w:cs="Arial"/>
                <w:szCs w:val="28"/>
              </w:rPr>
            </w:pPr>
            <w:r w:rsidRPr="009B4DCB">
              <w:rPr>
                <w:rFonts w:ascii="Arial" w:hAnsi="Arial" w:cs="Arial"/>
                <w:szCs w:val="28"/>
              </w:rPr>
              <w:t>1</w:t>
            </w:r>
          </w:p>
        </w:tc>
        <w:tc>
          <w:tcPr>
            <w:tcW w:w="2700" w:type="dxa"/>
          </w:tcPr>
          <w:p w14:paraId="72DDB29F" w14:textId="6316197B" w:rsidR="00002DF6" w:rsidRPr="00726162" w:rsidRDefault="00726162" w:rsidP="00002DF6">
            <w:pPr>
              <w:widowControl w:val="0"/>
              <w:autoSpaceDE w:val="0"/>
              <w:autoSpaceDN w:val="0"/>
              <w:adjustRightInd w:val="0"/>
              <w:spacing w:line="340" w:lineRule="atLeast"/>
              <w:jc w:val="both"/>
              <w:rPr>
                <w:rFonts w:ascii="Arial" w:hAnsi="Arial" w:cs="Arial"/>
                <w:iCs/>
                <w:color w:val="0070C0"/>
                <w:sz w:val="22"/>
                <w:szCs w:val="22"/>
              </w:rPr>
            </w:pPr>
            <w:r w:rsidRPr="00726162">
              <w:rPr>
                <w:rFonts w:ascii="Arial" w:hAnsi="Arial" w:cs="Arial"/>
                <w:iCs/>
                <w:sz w:val="22"/>
                <w:szCs w:val="22"/>
              </w:rPr>
              <w:t>N/A</w:t>
            </w:r>
          </w:p>
        </w:tc>
        <w:tc>
          <w:tcPr>
            <w:tcW w:w="6300" w:type="dxa"/>
          </w:tcPr>
          <w:p w14:paraId="72DDB2A0" w14:textId="50841F35" w:rsidR="00002DF6" w:rsidRPr="009B4DCB" w:rsidRDefault="00002DF6" w:rsidP="00002DF6">
            <w:pPr>
              <w:widowControl w:val="0"/>
              <w:autoSpaceDE w:val="0"/>
              <w:autoSpaceDN w:val="0"/>
              <w:adjustRightInd w:val="0"/>
              <w:spacing w:line="360" w:lineRule="atLeast"/>
              <w:jc w:val="both"/>
              <w:rPr>
                <w:rFonts w:ascii="Arial" w:hAnsi="Arial" w:cs="Arial"/>
                <w:i/>
                <w:color w:val="0070C0"/>
                <w:sz w:val="22"/>
                <w:szCs w:val="22"/>
              </w:rPr>
            </w:pPr>
          </w:p>
        </w:tc>
      </w:tr>
      <w:tr w:rsidR="00002DF6" w:rsidRPr="002F1D6D" w14:paraId="72DDB2A5" w14:textId="77777777" w:rsidTr="00BE1490">
        <w:trPr>
          <w:trHeight w:val="376"/>
        </w:trPr>
        <w:tc>
          <w:tcPr>
            <w:tcW w:w="967" w:type="dxa"/>
          </w:tcPr>
          <w:p w14:paraId="72DDB2A2" w14:textId="77777777" w:rsidR="00002DF6" w:rsidRPr="009B4DCB" w:rsidRDefault="00002DF6" w:rsidP="00002DF6">
            <w:pPr>
              <w:widowControl w:val="0"/>
              <w:autoSpaceDE w:val="0"/>
              <w:autoSpaceDN w:val="0"/>
              <w:adjustRightInd w:val="0"/>
              <w:spacing w:line="340" w:lineRule="atLeast"/>
              <w:jc w:val="both"/>
              <w:rPr>
                <w:rFonts w:ascii="Arial" w:hAnsi="Arial" w:cs="Arial"/>
                <w:szCs w:val="28"/>
              </w:rPr>
            </w:pPr>
            <w:r w:rsidRPr="009B4DCB">
              <w:rPr>
                <w:rFonts w:ascii="Arial" w:hAnsi="Arial" w:cs="Arial"/>
                <w:szCs w:val="28"/>
              </w:rPr>
              <w:t>2</w:t>
            </w:r>
          </w:p>
        </w:tc>
        <w:tc>
          <w:tcPr>
            <w:tcW w:w="2700" w:type="dxa"/>
          </w:tcPr>
          <w:p w14:paraId="72DDB2A3" w14:textId="77AE1402" w:rsidR="00002DF6" w:rsidRPr="009B4DCB" w:rsidRDefault="00002DF6" w:rsidP="00002DF6">
            <w:pPr>
              <w:widowControl w:val="0"/>
              <w:autoSpaceDE w:val="0"/>
              <w:autoSpaceDN w:val="0"/>
              <w:adjustRightInd w:val="0"/>
              <w:spacing w:line="340" w:lineRule="atLeast"/>
              <w:jc w:val="both"/>
              <w:rPr>
                <w:rFonts w:ascii="Arial" w:hAnsi="Arial" w:cs="Arial"/>
                <w:i/>
                <w:color w:val="0070C0"/>
                <w:sz w:val="22"/>
                <w:szCs w:val="22"/>
              </w:rPr>
            </w:pPr>
          </w:p>
        </w:tc>
        <w:tc>
          <w:tcPr>
            <w:tcW w:w="6300" w:type="dxa"/>
          </w:tcPr>
          <w:p w14:paraId="72DDB2A4" w14:textId="6C42962C" w:rsidR="00002DF6" w:rsidRPr="009B4DCB" w:rsidRDefault="00002DF6" w:rsidP="00002DF6">
            <w:pPr>
              <w:widowControl w:val="0"/>
              <w:autoSpaceDE w:val="0"/>
              <w:autoSpaceDN w:val="0"/>
              <w:adjustRightInd w:val="0"/>
              <w:spacing w:line="360" w:lineRule="atLeast"/>
              <w:jc w:val="both"/>
              <w:rPr>
                <w:rFonts w:ascii="Arial" w:hAnsi="Arial" w:cs="Arial"/>
                <w:szCs w:val="28"/>
              </w:rPr>
            </w:pPr>
          </w:p>
        </w:tc>
      </w:tr>
      <w:tr w:rsidR="00002DF6" w:rsidRPr="002F1D6D" w14:paraId="72DDB2A9" w14:textId="77777777" w:rsidTr="00BE1490">
        <w:trPr>
          <w:trHeight w:val="344"/>
        </w:trPr>
        <w:tc>
          <w:tcPr>
            <w:tcW w:w="967" w:type="dxa"/>
          </w:tcPr>
          <w:p w14:paraId="72DDB2A6" w14:textId="77777777" w:rsidR="00002DF6" w:rsidRPr="009B4DCB" w:rsidRDefault="00002DF6" w:rsidP="00002DF6">
            <w:pPr>
              <w:widowControl w:val="0"/>
              <w:autoSpaceDE w:val="0"/>
              <w:autoSpaceDN w:val="0"/>
              <w:adjustRightInd w:val="0"/>
              <w:spacing w:line="340" w:lineRule="atLeast"/>
              <w:jc w:val="both"/>
              <w:rPr>
                <w:rFonts w:ascii="Arial" w:hAnsi="Arial" w:cs="Arial"/>
                <w:szCs w:val="28"/>
              </w:rPr>
            </w:pPr>
            <w:r w:rsidRPr="009B4DCB">
              <w:rPr>
                <w:rFonts w:ascii="Arial" w:hAnsi="Arial" w:cs="Arial"/>
                <w:szCs w:val="28"/>
              </w:rPr>
              <w:t>3</w:t>
            </w:r>
          </w:p>
        </w:tc>
        <w:tc>
          <w:tcPr>
            <w:tcW w:w="2700" w:type="dxa"/>
          </w:tcPr>
          <w:p w14:paraId="72DDB2A7" w14:textId="51880327" w:rsidR="00002DF6" w:rsidRPr="009B4DCB" w:rsidRDefault="00002DF6" w:rsidP="00002DF6">
            <w:pPr>
              <w:widowControl w:val="0"/>
              <w:autoSpaceDE w:val="0"/>
              <w:autoSpaceDN w:val="0"/>
              <w:adjustRightInd w:val="0"/>
              <w:spacing w:line="340" w:lineRule="atLeast"/>
              <w:jc w:val="both"/>
              <w:rPr>
                <w:rFonts w:ascii="Arial" w:hAnsi="Arial" w:cs="Arial"/>
                <w:i/>
                <w:color w:val="0070C0"/>
                <w:sz w:val="22"/>
                <w:szCs w:val="22"/>
              </w:rPr>
            </w:pPr>
          </w:p>
        </w:tc>
        <w:tc>
          <w:tcPr>
            <w:tcW w:w="6300" w:type="dxa"/>
          </w:tcPr>
          <w:p w14:paraId="72DDB2A8" w14:textId="69EDE208" w:rsidR="00002DF6" w:rsidRPr="009B4DCB" w:rsidRDefault="00002DF6" w:rsidP="00002DF6">
            <w:pPr>
              <w:widowControl w:val="0"/>
              <w:autoSpaceDE w:val="0"/>
              <w:autoSpaceDN w:val="0"/>
              <w:adjustRightInd w:val="0"/>
              <w:spacing w:line="340" w:lineRule="atLeast"/>
              <w:rPr>
                <w:rFonts w:ascii="Arial" w:hAnsi="Arial" w:cs="Arial"/>
                <w:szCs w:val="28"/>
              </w:rPr>
            </w:pPr>
          </w:p>
        </w:tc>
      </w:tr>
      <w:tr w:rsidR="00435B2A" w:rsidRPr="002F1D6D" w14:paraId="38194726" w14:textId="77777777" w:rsidTr="00BE1490">
        <w:trPr>
          <w:trHeight w:val="344"/>
        </w:trPr>
        <w:tc>
          <w:tcPr>
            <w:tcW w:w="967" w:type="dxa"/>
          </w:tcPr>
          <w:p w14:paraId="5920F2A5" w14:textId="3CCB48DC" w:rsidR="00435B2A" w:rsidRPr="009B4DCB" w:rsidRDefault="00435B2A" w:rsidP="00002DF6">
            <w:pPr>
              <w:widowControl w:val="0"/>
              <w:autoSpaceDE w:val="0"/>
              <w:autoSpaceDN w:val="0"/>
              <w:adjustRightInd w:val="0"/>
              <w:spacing w:line="340" w:lineRule="atLeast"/>
              <w:jc w:val="both"/>
              <w:rPr>
                <w:rFonts w:ascii="Arial" w:hAnsi="Arial" w:cs="Arial"/>
                <w:szCs w:val="28"/>
              </w:rPr>
            </w:pPr>
            <w:r w:rsidRPr="009B4DCB">
              <w:rPr>
                <w:rFonts w:ascii="Arial" w:hAnsi="Arial" w:cs="Arial"/>
                <w:szCs w:val="28"/>
              </w:rPr>
              <w:t>4</w:t>
            </w:r>
          </w:p>
        </w:tc>
        <w:tc>
          <w:tcPr>
            <w:tcW w:w="2700" w:type="dxa"/>
          </w:tcPr>
          <w:p w14:paraId="60098CB1" w14:textId="66053834" w:rsidR="00435B2A" w:rsidRPr="009B4DCB" w:rsidRDefault="00435B2A" w:rsidP="00002DF6">
            <w:pPr>
              <w:widowControl w:val="0"/>
              <w:autoSpaceDE w:val="0"/>
              <w:autoSpaceDN w:val="0"/>
              <w:adjustRightInd w:val="0"/>
              <w:spacing w:line="340" w:lineRule="atLeast"/>
              <w:jc w:val="both"/>
              <w:rPr>
                <w:rFonts w:ascii="Arial" w:hAnsi="Arial" w:cs="Arial"/>
                <w:i/>
                <w:color w:val="0070C0"/>
                <w:sz w:val="22"/>
                <w:szCs w:val="22"/>
              </w:rPr>
            </w:pPr>
          </w:p>
        </w:tc>
        <w:tc>
          <w:tcPr>
            <w:tcW w:w="6300" w:type="dxa"/>
          </w:tcPr>
          <w:p w14:paraId="69673997" w14:textId="714A00EC" w:rsidR="00435B2A" w:rsidRPr="009B4DCB" w:rsidRDefault="00435B2A" w:rsidP="00002DF6">
            <w:pPr>
              <w:widowControl w:val="0"/>
              <w:autoSpaceDE w:val="0"/>
              <w:autoSpaceDN w:val="0"/>
              <w:adjustRightInd w:val="0"/>
              <w:spacing w:line="340" w:lineRule="atLeast"/>
              <w:rPr>
                <w:rFonts w:ascii="Arial" w:hAnsi="Arial" w:cs="Arial"/>
                <w:szCs w:val="28"/>
              </w:rPr>
            </w:pPr>
          </w:p>
        </w:tc>
      </w:tr>
    </w:tbl>
    <w:p w14:paraId="3E6E34BA" w14:textId="77777777" w:rsidR="004229F4" w:rsidRDefault="004229F4" w:rsidP="00002DF6">
      <w:pPr>
        <w:widowControl w:val="0"/>
        <w:autoSpaceDE w:val="0"/>
        <w:autoSpaceDN w:val="0"/>
        <w:adjustRightInd w:val="0"/>
        <w:spacing w:line="340" w:lineRule="atLeast"/>
        <w:jc w:val="both"/>
        <w:rPr>
          <w:rFonts w:ascii="Arial" w:hAnsi="Arial" w:cs="Arial"/>
          <w:b/>
          <w:bCs/>
          <w:sz w:val="28"/>
          <w:szCs w:val="34"/>
        </w:rPr>
      </w:pPr>
    </w:p>
    <w:p w14:paraId="72DDB2B3" w14:textId="3F125C5D" w:rsidR="00002DF6" w:rsidRPr="00F56930" w:rsidRDefault="00002DF6" w:rsidP="00002DF6">
      <w:pPr>
        <w:widowControl w:val="0"/>
        <w:autoSpaceDE w:val="0"/>
        <w:autoSpaceDN w:val="0"/>
        <w:adjustRightInd w:val="0"/>
        <w:spacing w:line="340" w:lineRule="atLeast"/>
        <w:jc w:val="both"/>
        <w:rPr>
          <w:rFonts w:ascii="Arial" w:hAnsi="Arial" w:cs="Arial"/>
          <w:sz w:val="28"/>
          <w:szCs w:val="28"/>
        </w:rPr>
      </w:pPr>
      <w:r w:rsidRPr="00F56930">
        <w:rPr>
          <w:rFonts w:ascii="Arial" w:hAnsi="Arial" w:cs="Arial"/>
          <w:b/>
          <w:bCs/>
          <w:sz w:val="28"/>
          <w:szCs w:val="34"/>
        </w:rPr>
        <w:t>Annual Parent Meeting</w:t>
      </w:r>
    </w:p>
    <w:p w14:paraId="72DDB2D3" w14:textId="3CE4A68E" w:rsidR="00A44FD9" w:rsidRPr="009B4DCB" w:rsidRDefault="00726162" w:rsidP="0075551E">
      <w:pPr>
        <w:widowControl w:val="0"/>
        <w:autoSpaceDE w:val="0"/>
        <w:autoSpaceDN w:val="0"/>
        <w:adjustRightInd w:val="0"/>
        <w:spacing w:line="340" w:lineRule="atLeast"/>
        <w:jc w:val="both"/>
        <w:rPr>
          <w:rFonts w:ascii="Arial" w:hAnsi="Arial" w:cs="Arial"/>
          <w:i/>
          <w:szCs w:val="28"/>
        </w:rPr>
      </w:pPr>
      <w:r>
        <w:rPr>
          <w:rFonts w:ascii="Arial" w:hAnsi="Arial" w:cs="Arial"/>
          <w:i/>
          <w:szCs w:val="28"/>
          <w:u w:val="single"/>
        </w:rPr>
        <w:t>Crystal Lake Middle School</w:t>
      </w:r>
      <w:r w:rsidR="00002DF6" w:rsidRPr="00F56930">
        <w:rPr>
          <w:rFonts w:ascii="Arial" w:hAnsi="Arial" w:cs="Arial"/>
          <w:i/>
          <w:szCs w:val="28"/>
        </w:rPr>
        <w:t xml:space="preserve"> will take the following actions to</w:t>
      </w:r>
      <w:r w:rsidR="00F604EF" w:rsidRPr="00F56930">
        <w:rPr>
          <w:rFonts w:ascii="Arial" w:hAnsi="Arial" w:cs="Arial"/>
          <w:i/>
          <w:szCs w:val="28"/>
        </w:rPr>
        <w:t xml:space="preserve"> convene</w:t>
      </w:r>
      <w:r w:rsidR="00002DF6" w:rsidRPr="00F56930">
        <w:rPr>
          <w:rFonts w:ascii="Arial" w:hAnsi="Arial" w:cs="Arial"/>
          <w:i/>
          <w:szCs w:val="28"/>
        </w:rPr>
        <w:t xml:space="preserve"> an annual meeting</w:t>
      </w:r>
      <w:r w:rsidR="00F604EF" w:rsidRPr="00F56930">
        <w:rPr>
          <w:rFonts w:ascii="Arial" w:hAnsi="Arial" w:cs="Arial"/>
          <w:i/>
          <w:szCs w:val="28"/>
        </w:rPr>
        <w:t>, to which all parents</w:t>
      </w:r>
      <w:r w:rsidR="009B4778" w:rsidRPr="00F56930">
        <w:rPr>
          <w:rFonts w:ascii="Arial" w:hAnsi="Arial" w:cs="Arial"/>
          <w:i/>
          <w:szCs w:val="28"/>
        </w:rPr>
        <w:t xml:space="preserve"> and guardians </w:t>
      </w:r>
      <w:r w:rsidR="00F604EF" w:rsidRPr="00F56930">
        <w:rPr>
          <w:rFonts w:ascii="Arial" w:hAnsi="Arial" w:cs="Arial"/>
          <w:i/>
          <w:szCs w:val="28"/>
        </w:rPr>
        <w:t xml:space="preserve">of participating </w:t>
      </w:r>
      <w:r w:rsidR="00002DF6" w:rsidRPr="00F56930">
        <w:rPr>
          <w:rFonts w:ascii="Arial" w:hAnsi="Arial" w:cs="Arial"/>
          <w:i/>
          <w:szCs w:val="28"/>
        </w:rPr>
        <w:t xml:space="preserve">children </w:t>
      </w:r>
      <w:r w:rsidR="00F604EF" w:rsidRPr="00F56930">
        <w:rPr>
          <w:rFonts w:ascii="Arial" w:hAnsi="Arial" w:cs="Arial"/>
          <w:i/>
          <w:szCs w:val="28"/>
        </w:rPr>
        <w:t>shall be invited and encouraged to attend, to inform parents</w:t>
      </w:r>
      <w:r w:rsidR="009B4778" w:rsidRPr="00F56930">
        <w:rPr>
          <w:rFonts w:ascii="Arial" w:hAnsi="Arial" w:cs="Arial"/>
          <w:i/>
          <w:szCs w:val="28"/>
        </w:rPr>
        <w:t xml:space="preserve"> and guardians</w:t>
      </w:r>
      <w:r w:rsidR="00F604EF" w:rsidRPr="00F56930">
        <w:rPr>
          <w:rFonts w:ascii="Arial" w:hAnsi="Arial" w:cs="Arial"/>
          <w:i/>
          <w:szCs w:val="28"/>
        </w:rPr>
        <w:t xml:space="preserve"> of their school’s participation under this part and to explain the requirements of this part, and the right of the parents</w:t>
      </w:r>
      <w:r w:rsidR="009B4778" w:rsidRPr="00F56930">
        <w:rPr>
          <w:rFonts w:ascii="Arial" w:hAnsi="Arial" w:cs="Arial"/>
          <w:i/>
          <w:szCs w:val="28"/>
        </w:rPr>
        <w:t xml:space="preserve"> and guardians</w:t>
      </w:r>
      <w:r w:rsidR="00F604EF" w:rsidRPr="00F56930">
        <w:rPr>
          <w:rFonts w:ascii="Arial" w:hAnsi="Arial" w:cs="Arial"/>
          <w:i/>
          <w:szCs w:val="28"/>
        </w:rPr>
        <w:t xml:space="preserve"> </w:t>
      </w:r>
      <w:r w:rsidR="008A5E06" w:rsidRPr="00F56930">
        <w:rPr>
          <w:rFonts w:ascii="Arial" w:hAnsi="Arial" w:cs="Arial"/>
          <w:i/>
          <w:szCs w:val="28"/>
        </w:rPr>
        <w:t>engag</w:t>
      </w:r>
      <w:r w:rsidR="00F604EF" w:rsidRPr="00F56930">
        <w:rPr>
          <w:rFonts w:ascii="Arial" w:hAnsi="Arial" w:cs="Arial"/>
          <w:i/>
          <w:szCs w:val="28"/>
        </w:rPr>
        <w:t xml:space="preserve">ed. </w:t>
      </w:r>
      <w:r w:rsidR="00002DF6" w:rsidRPr="00F56930">
        <w:rPr>
          <w:rFonts w:ascii="Arial" w:hAnsi="Arial" w:cs="Arial"/>
          <w:i/>
          <w:szCs w:val="28"/>
        </w:rPr>
        <w:t xml:space="preserve">Include </w:t>
      </w:r>
      <w:r w:rsidR="009B4778" w:rsidRPr="00F56930">
        <w:rPr>
          <w:rFonts w:ascii="Arial" w:hAnsi="Arial" w:cs="Arial"/>
          <w:i/>
          <w:szCs w:val="28"/>
        </w:rPr>
        <w:t>the specific activity and/or activities</w:t>
      </w:r>
      <w:r w:rsidR="00002DF6" w:rsidRPr="00F56930">
        <w:rPr>
          <w:rFonts w:ascii="Arial" w:hAnsi="Arial" w:cs="Arial"/>
          <w:i/>
          <w:szCs w:val="28"/>
        </w:rPr>
        <w:t xml:space="preserve">, </w:t>
      </w:r>
      <w:r w:rsidR="009B4778" w:rsidRPr="00F56930">
        <w:rPr>
          <w:rFonts w:ascii="Arial" w:hAnsi="Arial" w:cs="Arial"/>
          <w:i/>
          <w:szCs w:val="28"/>
        </w:rPr>
        <w:t>frequency and duration, evidence-based research on effective implementation and</w:t>
      </w:r>
      <w:r w:rsidR="005B5AB6" w:rsidRPr="00F56930">
        <w:rPr>
          <w:rFonts w:ascii="Arial" w:hAnsi="Arial" w:cs="Arial"/>
          <w:i/>
          <w:szCs w:val="28"/>
        </w:rPr>
        <w:t xml:space="preserve"> maintain </w:t>
      </w:r>
      <w:r w:rsidR="00002DF6" w:rsidRPr="00F56930">
        <w:rPr>
          <w:rFonts w:ascii="Arial" w:hAnsi="Arial" w:cs="Arial"/>
          <w:i/>
          <w:szCs w:val="28"/>
        </w:rPr>
        <w:t>documentation, ensur</w:t>
      </w:r>
      <w:r w:rsidR="009B4778" w:rsidRPr="00F56930">
        <w:rPr>
          <w:rFonts w:ascii="Arial" w:hAnsi="Arial" w:cs="Arial"/>
          <w:i/>
          <w:szCs w:val="28"/>
        </w:rPr>
        <w:t>ing</w:t>
      </w:r>
      <w:r w:rsidR="00002DF6" w:rsidRPr="00F56930">
        <w:rPr>
          <w:rFonts w:ascii="Arial" w:hAnsi="Arial" w:cs="Arial"/>
          <w:i/>
          <w:szCs w:val="28"/>
        </w:rPr>
        <w:t xml:space="preserve"> that all parents</w:t>
      </w:r>
      <w:r w:rsidR="009B4778" w:rsidRPr="00F56930">
        <w:rPr>
          <w:rFonts w:ascii="Arial" w:hAnsi="Arial" w:cs="Arial"/>
          <w:i/>
          <w:szCs w:val="28"/>
        </w:rPr>
        <w:t xml:space="preserve"> and guardians are</w:t>
      </w:r>
      <w:r w:rsidR="00002DF6" w:rsidRPr="00F56930">
        <w:rPr>
          <w:rFonts w:ascii="Arial" w:hAnsi="Arial" w:cs="Arial"/>
          <w:i/>
          <w:szCs w:val="28"/>
        </w:rPr>
        <w:t xml:space="preserve"> invited and encouraged to attend </w:t>
      </w:r>
      <w:r w:rsidR="00F604EF" w:rsidRPr="00F56930">
        <w:rPr>
          <w:rFonts w:ascii="Arial" w:hAnsi="Arial" w:cs="Arial"/>
          <w:i/>
          <w:szCs w:val="28"/>
        </w:rPr>
        <w:t>[Section 1116(c)</w:t>
      </w:r>
      <w:r w:rsidR="00002DF6" w:rsidRPr="00F56930">
        <w:rPr>
          <w:rFonts w:ascii="Arial" w:hAnsi="Arial" w:cs="Arial"/>
          <w:i/>
          <w:szCs w:val="28"/>
        </w:rPr>
        <w:t>(1)]</w:t>
      </w:r>
      <w:r w:rsidR="004201AE" w:rsidRPr="00F56930">
        <w:rPr>
          <w:rFonts w:ascii="Arial" w:hAnsi="Arial" w:cs="Arial"/>
          <w:i/>
          <w:szCs w:val="28"/>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1890"/>
        <w:gridCol w:w="3060"/>
        <w:gridCol w:w="2880"/>
      </w:tblGrid>
      <w:tr w:rsidR="006435B5" w:rsidRPr="009B4DCB" w14:paraId="7FD310DE" w14:textId="77777777" w:rsidTr="006435B5">
        <w:trPr>
          <w:trHeight w:val="1001"/>
        </w:trPr>
        <w:tc>
          <w:tcPr>
            <w:tcW w:w="2155" w:type="dxa"/>
            <w:shd w:val="clear" w:color="auto" w:fill="D9D9D9"/>
          </w:tcPr>
          <w:p w14:paraId="4ECC2AC3" w14:textId="5DD381CC" w:rsidR="006435B5" w:rsidRPr="009B4DCB" w:rsidRDefault="006435B5" w:rsidP="00FF5388">
            <w:pPr>
              <w:jc w:val="center"/>
              <w:rPr>
                <w:rFonts w:ascii="Arial" w:hAnsi="Arial" w:cs="Arial"/>
                <w:b/>
              </w:rPr>
            </w:pPr>
            <w:bookmarkStart w:id="0" w:name="_Hlk29985121"/>
            <w:r w:rsidRPr="009B4DCB">
              <w:rPr>
                <w:rFonts w:ascii="Arial" w:hAnsi="Arial" w:cs="Arial"/>
                <w:b/>
              </w:rPr>
              <w:t>Specific Activity</w:t>
            </w:r>
          </w:p>
        </w:tc>
        <w:tc>
          <w:tcPr>
            <w:tcW w:w="1890" w:type="dxa"/>
            <w:shd w:val="clear" w:color="auto" w:fill="D9D9D9"/>
          </w:tcPr>
          <w:p w14:paraId="09916B2A" w14:textId="16B95809" w:rsidR="006435B5" w:rsidRPr="009B4DCB" w:rsidRDefault="006435B5" w:rsidP="00FF5388">
            <w:pPr>
              <w:jc w:val="center"/>
              <w:rPr>
                <w:rFonts w:ascii="Arial" w:hAnsi="Arial" w:cs="Arial"/>
                <w:b/>
              </w:rPr>
            </w:pPr>
            <w:r w:rsidRPr="009B4DCB">
              <w:rPr>
                <w:rFonts w:ascii="Arial" w:hAnsi="Arial" w:cs="Arial"/>
                <w:b/>
              </w:rPr>
              <w:t>Frequency and Duration</w:t>
            </w:r>
          </w:p>
        </w:tc>
        <w:tc>
          <w:tcPr>
            <w:tcW w:w="3060" w:type="dxa"/>
            <w:shd w:val="clear" w:color="auto" w:fill="D9D9D9"/>
          </w:tcPr>
          <w:p w14:paraId="2AC8D079" w14:textId="651BF628" w:rsidR="006435B5" w:rsidRPr="009B4DCB" w:rsidRDefault="006435B5" w:rsidP="00FF5388">
            <w:pPr>
              <w:jc w:val="center"/>
              <w:rPr>
                <w:rFonts w:ascii="Arial" w:hAnsi="Arial" w:cs="Arial"/>
                <w:b/>
              </w:rPr>
            </w:pPr>
            <w:r w:rsidRPr="009B4DCB">
              <w:rPr>
                <w:rFonts w:ascii="Arial" w:hAnsi="Arial" w:cs="Arial"/>
                <w:b/>
              </w:rPr>
              <w:t>Evidence-Based Research</w:t>
            </w:r>
          </w:p>
        </w:tc>
        <w:tc>
          <w:tcPr>
            <w:tcW w:w="2880" w:type="dxa"/>
            <w:shd w:val="clear" w:color="auto" w:fill="D9D9D9"/>
          </w:tcPr>
          <w:p w14:paraId="6384FC61" w14:textId="62EC3F08" w:rsidR="006435B5" w:rsidRPr="009B4DCB" w:rsidRDefault="006435B5" w:rsidP="00FF5388">
            <w:pPr>
              <w:jc w:val="center"/>
              <w:rPr>
                <w:rFonts w:ascii="Arial" w:hAnsi="Arial" w:cs="Arial"/>
                <w:b/>
              </w:rPr>
            </w:pPr>
            <w:r w:rsidRPr="009B4DCB">
              <w:rPr>
                <w:rFonts w:ascii="Arial" w:hAnsi="Arial" w:cs="Arial"/>
                <w:b/>
              </w:rPr>
              <w:t>Evaluation of Implementation and Effectiveness</w:t>
            </w:r>
          </w:p>
        </w:tc>
      </w:tr>
      <w:tr w:rsidR="006435B5" w:rsidRPr="009B4DCB" w14:paraId="1F4F472A" w14:textId="77777777" w:rsidTr="006435B5">
        <w:trPr>
          <w:trHeight w:val="240"/>
        </w:trPr>
        <w:tc>
          <w:tcPr>
            <w:tcW w:w="2155" w:type="dxa"/>
          </w:tcPr>
          <w:p w14:paraId="5F3B099C" w14:textId="4F33699E" w:rsidR="006435B5" w:rsidRPr="00726162" w:rsidRDefault="00726162" w:rsidP="00FF5388">
            <w:pPr>
              <w:rPr>
                <w:rFonts w:ascii="Arial" w:hAnsi="Arial" w:cs="Arial"/>
                <w:iCs/>
                <w:color w:val="0070C0"/>
              </w:rPr>
            </w:pPr>
            <w:r w:rsidRPr="00726162">
              <w:rPr>
                <w:rFonts w:ascii="Arial" w:hAnsi="Arial" w:cs="Arial"/>
                <w:iCs/>
              </w:rPr>
              <w:t>Annual Open House</w:t>
            </w:r>
          </w:p>
        </w:tc>
        <w:tc>
          <w:tcPr>
            <w:tcW w:w="1890" w:type="dxa"/>
          </w:tcPr>
          <w:p w14:paraId="76EC9457" w14:textId="5EEC5F57" w:rsidR="006435B5" w:rsidRPr="00726162" w:rsidRDefault="00726162" w:rsidP="00FF5388">
            <w:pPr>
              <w:rPr>
                <w:rFonts w:ascii="Arial" w:hAnsi="Arial"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A7C">
              <w:rPr>
                <w:rFonts w:ascii="Arial" w:hAnsi="Arial" w:cs="Arial"/>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C234BC">
              <w:rPr>
                <w:rFonts w:ascii="Arial" w:hAnsi="Arial" w:cs="Arial"/>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A7C">
              <w:rPr>
                <w:rFonts w:ascii="Arial" w:hAnsi="Arial" w:cs="Arial"/>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C234BC">
              <w:rPr>
                <w:rFonts w:ascii="Arial" w:hAnsi="Arial" w:cs="Arial"/>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3060" w:type="dxa"/>
          </w:tcPr>
          <w:p w14:paraId="6D03B24F" w14:textId="4D57A5F8" w:rsidR="006435B5" w:rsidRPr="00666A7C" w:rsidRDefault="00666A7C" w:rsidP="00FF5388">
            <w:pPr>
              <w:rPr>
                <w:rFonts w:ascii="Arial" w:hAnsi="Arial" w:cs="Arial"/>
                <w:iCs/>
                <w:color w:val="0070C0"/>
              </w:rPr>
            </w:pPr>
            <w:r w:rsidRPr="00666A7C">
              <w:rPr>
                <w:rFonts w:ascii="Arial" w:hAnsi="Arial" w:cs="Arial"/>
                <w:iCs/>
              </w:rPr>
              <w:t>Develop strong bonds and relationship streng</w:t>
            </w:r>
            <w:r>
              <w:rPr>
                <w:rFonts w:ascii="Arial" w:hAnsi="Arial" w:cs="Arial"/>
                <w:iCs/>
              </w:rPr>
              <w:t>t</w:t>
            </w:r>
            <w:r w:rsidRPr="00666A7C">
              <w:rPr>
                <w:rFonts w:ascii="Arial" w:hAnsi="Arial" w:cs="Arial"/>
                <w:iCs/>
              </w:rPr>
              <w:t>hening</w:t>
            </w:r>
          </w:p>
        </w:tc>
        <w:tc>
          <w:tcPr>
            <w:tcW w:w="2880" w:type="dxa"/>
          </w:tcPr>
          <w:p w14:paraId="0B42DE1A" w14:textId="1596199F" w:rsidR="006435B5" w:rsidRPr="008545BB" w:rsidRDefault="00666A7C" w:rsidP="00FF5388">
            <w:pPr>
              <w:rPr>
                <w:rFonts w:ascii="Arial" w:hAnsi="Arial" w:cs="Arial"/>
                <w:iCs/>
                <w:color w:val="0070C0"/>
              </w:rPr>
            </w:pPr>
            <w:r w:rsidRPr="008545BB">
              <w:rPr>
                <w:rFonts w:ascii="Arial" w:hAnsi="Arial" w:cs="Arial"/>
                <w:iCs/>
              </w:rPr>
              <w:t>Flyer, website announcement, sign-in sheets</w:t>
            </w:r>
          </w:p>
        </w:tc>
      </w:tr>
      <w:tr w:rsidR="006435B5" w:rsidRPr="009B4DCB" w14:paraId="6297784E" w14:textId="77777777" w:rsidTr="006435B5">
        <w:trPr>
          <w:trHeight w:val="253"/>
        </w:trPr>
        <w:tc>
          <w:tcPr>
            <w:tcW w:w="2155" w:type="dxa"/>
          </w:tcPr>
          <w:p w14:paraId="3F69E72E" w14:textId="6A277BEF" w:rsidR="006435B5" w:rsidRPr="008545BB" w:rsidRDefault="008545BB" w:rsidP="00FF5388">
            <w:pPr>
              <w:rPr>
                <w:rFonts w:ascii="Arial" w:hAnsi="Arial" w:cs="Arial"/>
                <w:iCs/>
                <w:color w:val="0070C0"/>
              </w:rPr>
            </w:pPr>
            <w:r w:rsidRPr="008545BB">
              <w:rPr>
                <w:rFonts w:ascii="Arial" w:hAnsi="Arial" w:cs="Arial"/>
                <w:iCs/>
              </w:rPr>
              <w:t>Magnet Open House</w:t>
            </w:r>
          </w:p>
        </w:tc>
        <w:tc>
          <w:tcPr>
            <w:tcW w:w="1890" w:type="dxa"/>
          </w:tcPr>
          <w:p w14:paraId="5CD6B024" w14:textId="5BA858EB" w:rsidR="006435B5" w:rsidRPr="00C234BC" w:rsidRDefault="00C234BC" w:rsidP="00FF5388">
            <w:pPr>
              <w:rPr>
                <w:rFonts w:ascii="Arial" w:hAnsi="Arial" w:cs="Arial"/>
                <w:iCs/>
              </w:rPr>
            </w:pPr>
            <w:r w:rsidRPr="00C234BC">
              <w:rPr>
                <w:rFonts w:ascii="Arial" w:hAnsi="Arial" w:cs="Arial"/>
                <w:iCs/>
              </w:rPr>
              <w:t>December 2024</w:t>
            </w:r>
          </w:p>
        </w:tc>
        <w:tc>
          <w:tcPr>
            <w:tcW w:w="3060" w:type="dxa"/>
          </w:tcPr>
          <w:p w14:paraId="33304C84" w14:textId="76C5777C" w:rsidR="006435B5" w:rsidRPr="00C234BC" w:rsidRDefault="00C234BC" w:rsidP="00FF5388">
            <w:pPr>
              <w:rPr>
                <w:rFonts w:ascii="Arial" w:hAnsi="Arial" w:cs="Arial"/>
                <w:iCs/>
              </w:rPr>
            </w:pPr>
            <w:r w:rsidRPr="00C234BC">
              <w:rPr>
                <w:rFonts w:ascii="Arial" w:hAnsi="Arial" w:cs="Arial"/>
                <w:iCs/>
              </w:rPr>
              <w:t>Develop strong bonds, motivate youth and enhance learning and academic excellence</w:t>
            </w:r>
          </w:p>
        </w:tc>
        <w:tc>
          <w:tcPr>
            <w:tcW w:w="2880" w:type="dxa"/>
          </w:tcPr>
          <w:p w14:paraId="41367E48" w14:textId="0F3F5C6F" w:rsidR="006435B5" w:rsidRPr="00C234BC" w:rsidRDefault="00C234BC" w:rsidP="00FF5388">
            <w:pPr>
              <w:rPr>
                <w:rFonts w:ascii="Arial" w:hAnsi="Arial" w:cs="Arial"/>
                <w:iCs/>
              </w:rPr>
            </w:pPr>
            <w:r w:rsidRPr="00C234BC">
              <w:rPr>
                <w:rFonts w:ascii="Arial" w:hAnsi="Arial" w:cs="Arial"/>
                <w:iCs/>
              </w:rPr>
              <w:t>Flyer, announcement, sign-in sheets, website</w:t>
            </w:r>
          </w:p>
        </w:tc>
      </w:tr>
      <w:tr w:rsidR="006435B5" w:rsidRPr="009B4DCB" w14:paraId="014394A4" w14:textId="77777777" w:rsidTr="006435B5">
        <w:trPr>
          <w:trHeight w:val="240"/>
        </w:trPr>
        <w:tc>
          <w:tcPr>
            <w:tcW w:w="2155" w:type="dxa"/>
          </w:tcPr>
          <w:p w14:paraId="67EF349B" w14:textId="66CAD874" w:rsidR="006435B5" w:rsidRPr="009B4DCB" w:rsidRDefault="006435B5" w:rsidP="00FF5388">
            <w:pPr>
              <w:rPr>
                <w:rFonts w:ascii="Arial" w:hAnsi="Arial" w:cs="Arial"/>
                <w:i/>
                <w:color w:val="0070C0"/>
              </w:rPr>
            </w:pPr>
          </w:p>
        </w:tc>
        <w:tc>
          <w:tcPr>
            <w:tcW w:w="1890" w:type="dxa"/>
          </w:tcPr>
          <w:p w14:paraId="5EC20A34" w14:textId="0EDEB87B" w:rsidR="006435B5" w:rsidRPr="009B4DCB" w:rsidRDefault="006435B5" w:rsidP="00FF5388">
            <w:pPr>
              <w:rPr>
                <w:rFonts w:ascii="Arial" w:hAnsi="Arial" w:cs="Arial"/>
                <w:i/>
                <w:color w:val="0070C0"/>
              </w:rPr>
            </w:pPr>
          </w:p>
        </w:tc>
        <w:tc>
          <w:tcPr>
            <w:tcW w:w="3060" w:type="dxa"/>
          </w:tcPr>
          <w:p w14:paraId="550E5C4F" w14:textId="77777777" w:rsidR="006435B5" w:rsidRPr="009B4DCB" w:rsidRDefault="006435B5" w:rsidP="00FF5388">
            <w:pPr>
              <w:rPr>
                <w:rFonts w:ascii="Arial" w:hAnsi="Arial" w:cs="Arial"/>
                <w:i/>
                <w:color w:val="0070C0"/>
              </w:rPr>
            </w:pPr>
          </w:p>
        </w:tc>
        <w:tc>
          <w:tcPr>
            <w:tcW w:w="2880" w:type="dxa"/>
          </w:tcPr>
          <w:p w14:paraId="6CB1EFA6" w14:textId="77777777" w:rsidR="006435B5" w:rsidRPr="009B4DCB" w:rsidRDefault="006435B5" w:rsidP="00FF5388">
            <w:pPr>
              <w:rPr>
                <w:rFonts w:ascii="Arial" w:hAnsi="Arial" w:cs="Arial"/>
                <w:i/>
                <w:color w:val="0070C0"/>
              </w:rPr>
            </w:pPr>
          </w:p>
        </w:tc>
      </w:tr>
      <w:bookmarkEnd w:id="0"/>
    </w:tbl>
    <w:p w14:paraId="00621BAB" w14:textId="77777777" w:rsidR="0075551E" w:rsidRPr="009B4DCB" w:rsidRDefault="0075551E" w:rsidP="00002DF6">
      <w:pPr>
        <w:widowControl w:val="0"/>
        <w:autoSpaceDE w:val="0"/>
        <w:autoSpaceDN w:val="0"/>
        <w:adjustRightInd w:val="0"/>
        <w:spacing w:after="140" w:line="340" w:lineRule="atLeast"/>
        <w:jc w:val="both"/>
        <w:rPr>
          <w:rFonts w:ascii="Arial" w:hAnsi="Arial" w:cs="Arial"/>
          <w:b/>
          <w:szCs w:val="28"/>
          <w:u w:val="single"/>
        </w:rPr>
      </w:pPr>
    </w:p>
    <w:p w14:paraId="72DDB2D4" w14:textId="77777777" w:rsidR="00002DF6" w:rsidRPr="009B4DCB" w:rsidRDefault="00002DF6" w:rsidP="00002DF6">
      <w:pPr>
        <w:widowControl w:val="0"/>
        <w:autoSpaceDE w:val="0"/>
        <w:autoSpaceDN w:val="0"/>
        <w:adjustRightInd w:val="0"/>
        <w:spacing w:line="340" w:lineRule="atLeast"/>
        <w:jc w:val="both"/>
        <w:rPr>
          <w:rFonts w:ascii="Arial" w:hAnsi="Arial" w:cs="Arial"/>
          <w:b/>
          <w:sz w:val="28"/>
          <w:szCs w:val="28"/>
        </w:rPr>
      </w:pPr>
      <w:r w:rsidRPr="009B4DCB">
        <w:rPr>
          <w:rFonts w:ascii="Arial" w:hAnsi="Arial" w:cs="Arial"/>
          <w:b/>
          <w:bCs/>
          <w:sz w:val="28"/>
          <w:szCs w:val="34"/>
        </w:rPr>
        <w:t>Flexible Parent Meetings</w:t>
      </w:r>
    </w:p>
    <w:p w14:paraId="72DDB2D6" w14:textId="165BC437" w:rsidR="00002DF6" w:rsidRPr="009B4DCB" w:rsidRDefault="008545BB" w:rsidP="00002DF6">
      <w:pPr>
        <w:widowControl w:val="0"/>
        <w:autoSpaceDE w:val="0"/>
        <w:autoSpaceDN w:val="0"/>
        <w:adjustRightInd w:val="0"/>
        <w:spacing w:line="340" w:lineRule="atLeast"/>
        <w:jc w:val="both"/>
        <w:rPr>
          <w:rFonts w:ascii="Arial" w:hAnsi="Arial" w:cs="Arial"/>
          <w:i/>
          <w:szCs w:val="28"/>
        </w:rPr>
      </w:pPr>
      <w:r>
        <w:rPr>
          <w:rFonts w:ascii="Arial" w:hAnsi="Arial" w:cs="Arial"/>
          <w:i/>
          <w:szCs w:val="28"/>
          <w:u w:val="single"/>
        </w:rPr>
        <w:t>Crystal Lake MiddleSchool</w:t>
      </w:r>
      <w:r w:rsidR="00002DF6" w:rsidRPr="009B4DCB">
        <w:rPr>
          <w:rFonts w:ascii="Arial" w:hAnsi="Arial" w:cs="Arial"/>
          <w:i/>
          <w:szCs w:val="28"/>
        </w:rPr>
        <w:t xml:space="preserve"> will offer a flexible number of meetings, such as meetings in the morning or evening, and may pro</w:t>
      </w:r>
      <w:r w:rsidR="0007297B" w:rsidRPr="009B4DCB">
        <w:rPr>
          <w:rFonts w:ascii="Arial" w:hAnsi="Arial" w:cs="Arial"/>
          <w:i/>
          <w:szCs w:val="28"/>
        </w:rPr>
        <w:t xml:space="preserve">vide with </w:t>
      </w:r>
      <w:r w:rsidR="00002DF6" w:rsidRPr="009B4DCB">
        <w:rPr>
          <w:rFonts w:ascii="Arial" w:hAnsi="Arial" w:cs="Arial"/>
          <w:i/>
          <w:szCs w:val="28"/>
        </w:rPr>
        <w:t>fund</w:t>
      </w:r>
      <w:r w:rsidR="00D45CBC" w:rsidRPr="009B4DCB">
        <w:rPr>
          <w:rFonts w:ascii="Arial" w:hAnsi="Arial" w:cs="Arial"/>
          <w:i/>
          <w:szCs w:val="28"/>
        </w:rPr>
        <w:t>s</w:t>
      </w:r>
      <w:r w:rsidR="0007297B" w:rsidRPr="009B4DCB">
        <w:rPr>
          <w:rFonts w:ascii="Arial" w:hAnsi="Arial" w:cs="Arial"/>
          <w:i/>
          <w:szCs w:val="28"/>
        </w:rPr>
        <w:t xml:space="preserve"> under this part</w:t>
      </w:r>
      <w:r w:rsidR="00D45CBC" w:rsidRPr="009B4DCB">
        <w:rPr>
          <w:rFonts w:ascii="Arial" w:hAnsi="Arial" w:cs="Arial"/>
          <w:i/>
          <w:szCs w:val="28"/>
        </w:rPr>
        <w:t>, transportation, child</w:t>
      </w:r>
      <w:r w:rsidR="00002DF6" w:rsidRPr="009B4DCB">
        <w:rPr>
          <w:rFonts w:ascii="Arial" w:hAnsi="Arial" w:cs="Arial"/>
          <w:i/>
          <w:szCs w:val="28"/>
        </w:rPr>
        <w:t xml:space="preserve">care, or home </w:t>
      </w:r>
      <w:r w:rsidR="00F604EF" w:rsidRPr="009B4DCB">
        <w:rPr>
          <w:rFonts w:ascii="Arial" w:hAnsi="Arial" w:cs="Arial"/>
          <w:i/>
          <w:szCs w:val="28"/>
        </w:rPr>
        <w:t>visits, as such services relate</w:t>
      </w:r>
      <w:r w:rsidR="00002DF6" w:rsidRPr="009B4DCB">
        <w:rPr>
          <w:rFonts w:ascii="Arial" w:hAnsi="Arial" w:cs="Arial"/>
          <w:i/>
          <w:szCs w:val="28"/>
        </w:rPr>
        <w:t xml:space="preserve"> to pa</w:t>
      </w:r>
      <w:r w:rsidR="004F2CCF" w:rsidRPr="009B4DCB">
        <w:rPr>
          <w:rFonts w:ascii="Arial" w:hAnsi="Arial" w:cs="Arial"/>
          <w:i/>
          <w:szCs w:val="28"/>
        </w:rPr>
        <w:t>rental involvement [Section 1116</w:t>
      </w:r>
      <w:r w:rsidR="00002DF6" w:rsidRPr="009B4DCB">
        <w:rPr>
          <w:rFonts w:ascii="Arial" w:hAnsi="Arial" w:cs="Arial"/>
          <w:i/>
          <w:szCs w:val="28"/>
        </w:rPr>
        <w:t>(c)(2)].</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85"/>
      </w:tblGrid>
      <w:tr w:rsidR="00002DF6" w:rsidRPr="0065110E" w14:paraId="72DDB2DC" w14:textId="77777777" w:rsidTr="00F80924">
        <w:trPr>
          <w:trHeight w:val="1535"/>
        </w:trPr>
        <w:tc>
          <w:tcPr>
            <w:tcW w:w="9985" w:type="dxa"/>
          </w:tcPr>
          <w:p w14:paraId="72DDB2DB" w14:textId="65D73078" w:rsidR="00002DF6" w:rsidRPr="008545BB" w:rsidRDefault="008545BB" w:rsidP="00002DF6">
            <w:pPr>
              <w:widowControl w:val="0"/>
              <w:autoSpaceDE w:val="0"/>
              <w:autoSpaceDN w:val="0"/>
              <w:adjustRightInd w:val="0"/>
              <w:spacing w:line="340" w:lineRule="atLeast"/>
              <w:jc w:val="both"/>
              <w:rPr>
                <w:rFonts w:ascii="Arial" w:hAnsi="Arial" w:cs="Arial"/>
                <w:iCs/>
                <w:color w:val="0070C0"/>
                <w:szCs w:val="28"/>
              </w:rPr>
            </w:pPr>
            <w:bookmarkStart w:id="1" w:name="_Hlk29985979"/>
            <w:r w:rsidRPr="008545BB">
              <w:rPr>
                <w:rFonts w:ascii="Arial" w:hAnsi="Arial" w:cs="Arial"/>
                <w:iCs/>
                <w:szCs w:val="28"/>
              </w:rPr>
              <w:t xml:space="preserve">In addition to the choice of meeting on </w:t>
            </w:r>
            <w:r w:rsidR="00C234BC">
              <w:rPr>
                <w:rFonts w:ascii="Arial" w:hAnsi="Arial" w:cs="Arial"/>
                <w:iCs/>
                <w:szCs w:val="28"/>
              </w:rPr>
              <w:t xml:space="preserve">Mondays, </w:t>
            </w:r>
            <w:r w:rsidRPr="008545BB">
              <w:rPr>
                <w:rFonts w:ascii="Arial" w:hAnsi="Arial" w:cs="Arial"/>
                <w:iCs/>
                <w:szCs w:val="28"/>
              </w:rPr>
              <w:t>Wednesdays</w:t>
            </w:r>
            <w:r w:rsidR="00C234BC">
              <w:rPr>
                <w:rFonts w:ascii="Arial" w:hAnsi="Arial" w:cs="Arial"/>
                <w:iCs/>
                <w:szCs w:val="28"/>
              </w:rPr>
              <w:t>,</w:t>
            </w:r>
            <w:r w:rsidRPr="008545BB">
              <w:rPr>
                <w:rFonts w:ascii="Arial" w:hAnsi="Arial" w:cs="Arial"/>
                <w:iCs/>
                <w:szCs w:val="28"/>
              </w:rPr>
              <w:t xml:space="preserve"> Thursdays</w:t>
            </w:r>
            <w:r w:rsidR="00C234BC">
              <w:rPr>
                <w:rFonts w:ascii="Arial" w:hAnsi="Arial" w:cs="Arial"/>
                <w:iCs/>
                <w:szCs w:val="28"/>
              </w:rPr>
              <w:t xml:space="preserve"> or Fridays</w:t>
            </w:r>
            <w:r w:rsidRPr="008545BB">
              <w:rPr>
                <w:rFonts w:ascii="Arial" w:hAnsi="Arial" w:cs="Arial"/>
                <w:iCs/>
                <w:szCs w:val="28"/>
              </w:rPr>
              <w:t>, parents are offered the opportunity of meeting on mornings as well as evening</w:t>
            </w:r>
            <w:r w:rsidR="00C234BC">
              <w:rPr>
                <w:rFonts w:ascii="Arial" w:hAnsi="Arial" w:cs="Arial"/>
                <w:iCs/>
                <w:szCs w:val="28"/>
              </w:rPr>
              <w:t>s</w:t>
            </w:r>
            <w:r w:rsidRPr="008545BB">
              <w:rPr>
                <w:rFonts w:ascii="Arial" w:hAnsi="Arial" w:cs="Arial"/>
                <w:iCs/>
                <w:szCs w:val="28"/>
              </w:rPr>
              <w:t xml:space="preserve"> to accommodate for parents with various work and daily schedules. Parents are encouraged to brings along their children who are not currently enrolled at CLMS when participating in family nights and family-oriented events.</w:t>
            </w:r>
          </w:p>
        </w:tc>
      </w:tr>
      <w:bookmarkEnd w:id="1"/>
    </w:tbl>
    <w:p w14:paraId="72DDB2DD" w14:textId="77777777" w:rsidR="00002DF6" w:rsidRPr="0003546E" w:rsidRDefault="00002DF6" w:rsidP="00002DF6">
      <w:pPr>
        <w:widowControl w:val="0"/>
        <w:autoSpaceDE w:val="0"/>
        <w:autoSpaceDN w:val="0"/>
        <w:adjustRightInd w:val="0"/>
        <w:spacing w:line="340" w:lineRule="atLeast"/>
        <w:jc w:val="both"/>
        <w:rPr>
          <w:rFonts w:ascii="Times" w:hAnsi="Times" w:cs="Helvetica"/>
          <w:szCs w:val="28"/>
        </w:rPr>
      </w:pPr>
    </w:p>
    <w:p w14:paraId="72DDB2DE" w14:textId="77777777" w:rsidR="00002DF6" w:rsidRPr="009B4DCB" w:rsidRDefault="00002DF6" w:rsidP="00002DF6">
      <w:pPr>
        <w:widowControl w:val="0"/>
        <w:autoSpaceDE w:val="0"/>
        <w:autoSpaceDN w:val="0"/>
        <w:adjustRightInd w:val="0"/>
        <w:spacing w:line="340" w:lineRule="atLeast"/>
        <w:jc w:val="both"/>
        <w:rPr>
          <w:rFonts w:ascii="Arial" w:hAnsi="Arial" w:cs="Arial"/>
          <w:b/>
          <w:i/>
          <w:sz w:val="28"/>
          <w:szCs w:val="28"/>
        </w:rPr>
      </w:pPr>
      <w:r w:rsidRPr="009B4DCB">
        <w:rPr>
          <w:rFonts w:ascii="Arial" w:hAnsi="Arial" w:cs="Arial"/>
          <w:b/>
          <w:bCs/>
          <w:i/>
          <w:sz w:val="28"/>
          <w:szCs w:val="34"/>
        </w:rPr>
        <w:t>Building Capacity</w:t>
      </w:r>
    </w:p>
    <w:p w14:paraId="72DDB2E0" w14:textId="001A6B5D" w:rsidR="00A44FD9" w:rsidRPr="009B4DCB" w:rsidRDefault="008545BB" w:rsidP="00002DF6">
      <w:pPr>
        <w:widowControl w:val="0"/>
        <w:autoSpaceDE w:val="0"/>
        <w:autoSpaceDN w:val="0"/>
        <w:adjustRightInd w:val="0"/>
        <w:spacing w:line="340" w:lineRule="atLeast"/>
        <w:jc w:val="both"/>
        <w:rPr>
          <w:rFonts w:ascii="Arial" w:hAnsi="Arial" w:cs="Arial"/>
          <w:i/>
          <w:szCs w:val="28"/>
        </w:rPr>
      </w:pPr>
      <w:r>
        <w:rPr>
          <w:rFonts w:ascii="Arial" w:hAnsi="Arial" w:cs="Arial"/>
          <w:i/>
          <w:szCs w:val="28"/>
          <w:u w:val="single"/>
        </w:rPr>
        <w:t>Crystal Lake Middle School</w:t>
      </w:r>
      <w:r w:rsidR="00002DF6" w:rsidRPr="009B4DCB">
        <w:rPr>
          <w:rFonts w:ascii="Arial" w:hAnsi="Arial" w:cs="Arial"/>
          <w:i/>
          <w:szCs w:val="28"/>
        </w:rPr>
        <w:t xml:space="preserve"> will implement activities that wi</w:t>
      </w:r>
      <w:r w:rsidR="0007297B" w:rsidRPr="009B4DCB">
        <w:rPr>
          <w:rFonts w:ascii="Arial" w:hAnsi="Arial" w:cs="Arial"/>
          <w:i/>
          <w:szCs w:val="28"/>
        </w:rPr>
        <w:t>ll build the capacity for effective</w:t>
      </w:r>
      <w:r w:rsidR="00002DF6" w:rsidRPr="009B4DCB">
        <w:rPr>
          <w:rFonts w:ascii="Arial" w:hAnsi="Arial" w:cs="Arial"/>
          <w:i/>
          <w:szCs w:val="28"/>
        </w:rPr>
        <w:t xml:space="preserve"> involvement</w:t>
      </w:r>
      <w:r w:rsidR="0007297B" w:rsidRPr="009B4DCB">
        <w:rPr>
          <w:rFonts w:ascii="Arial" w:hAnsi="Arial" w:cs="Arial"/>
          <w:i/>
          <w:szCs w:val="28"/>
        </w:rPr>
        <w:t xml:space="preserve"> of parents and to </w:t>
      </w:r>
      <w:r w:rsidR="00002DF6" w:rsidRPr="009B4DCB">
        <w:rPr>
          <w:rFonts w:ascii="Arial" w:hAnsi="Arial" w:cs="Arial"/>
          <w:i/>
          <w:szCs w:val="28"/>
        </w:rPr>
        <w:t>support a partnership among the school involved, parents and the community to improve student ac</w:t>
      </w:r>
      <w:r w:rsidR="0007297B" w:rsidRPr="009B4DCB">
        <w:rPr>
          <w:rFonts w:ascii="Arial" w:hAnsi="Arial" w:cs="Arial"/>
          <w:i/>
          <w:szCs w:val="28"/>
        </w:rPr>
        <w:t>ademic achievement, each school and local educational agency assisted under this part – [Section 1116</w:t>
      </w:r>
      <w:r w:rsidR="00002DF6" w:rsidRPr="009B4DCB">
        <w:rPr>
          <w:rFonts w:ascii="Arial" w:hAnsi="Arial" w:cs="Arial"/>
          <w:i/>
          <w:szCs w:val="28"/>
        </w:rPr>
        <w:t xml:space="preserve">(e)]. Describe the actions the school will take to provide materials and training to help parents </w:t>
      </w:r>
      <w:r w:rsidR="0007297B" w:rsidRPr="009B4DCB">
        <w:rPr>
          <w:rFonts w:ascii="Arial" w:hAnsi="Arial" w:cs="Arial"/>
          <w:i/>
          <w:szCs w:val="28"/>
        </w:rPr>
        <w:t xml:space="preserve">to </w:t>
      </w:r>
      <w:r w:rsidR="00002DF6" w:rsidRPr="009B4DCB">
        <w:rPr>
          <w:rFonts w:ascii="Arial" w:hAnsi="Arial" w:cs="Arial"/>
          <w:i/>
          <w:szCs w:val="28"/>
        </w:rPr>
        <w:t xml:space="preserve">work with their child to </w:t>
      </w:r>
      <w:r w:rsidR="00002DF6" w:rsidRPr="009B4DCB">
        <w:rPr>
          <w:rFonts w:ascii="Arial" w:hAnsi="Arial" w:cs="Arial"/>
          <w:i/>
          <w:szCs w:val="28"/>
        </w:rPr>
        <w:lastRenderedPageBreak/>
        <w:t>improve their child’s academic achievement</w:t>
      </w:r>
      <w:r w:rsidR="0007297B" w:rsidRPr="009B4DCB">
        <w:rPr>
          <w:rFonts w:ascii="Arial" w:hAnsi="Arial" w:cs="Arial"/>
          <w:i/>
          <w:szCs w:val="28"/>
        </w:rPr>
        <w:t>, such as literacy training and using technology [Section 1116</w:t>
      </w:r>
      <w:r w:rsidR="00002DF6" w:rsidRPr="009B4DCB">
        <w:rPr>
          <w:rFonts w:ascii="Arial" w:hAnsi="Arial" w:cs="Arial"/>
          <w:i/>
          <w:szCs w:val="28"/>
        </w:rPr>
        <w:t xml:space="preserve">(e)(2)].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1890"/>
        <w:gridCol w:w="3060"/>
        <w:gridCol w:w="2880"/>
      </w:tblGrid>
      <w:tr w:rsidR="006435B5" w14:paraId="5333F0A2" w14:textId="77777777" w:rsidTr="008531D7">
        <w:trPr>
          <w:trHeight w:val="1001"/>
        </w:trPr>
        <w:tc>
          <w:tcPr>
            <w:tcW w:w="2155" w:type="dxa"/>
            <w:shd w:val="clear" w:color="auto" w:fill="D9D9D9"/>
          </w:tcPr>
          <w:p w14:paraId="05A61ED4" w14:textId="77777777" w:rsidR="006435B5" w:rsidRPr="009B4DCB" w:rsidRDefault="006435B5" w:rsidP="008531D7">
            <w:pPr>
              <w:jc w:val="center"/>
              <w:rPr>
                <w:rFonts w:ascii="Arial" w:hAnsi="Arial" w:cs="Arial"/>
                <w:b/>
              </w:rPr>
            </w:pPr>
            <w:r w:rsidRPr="009B4DCB">
              <w:rPr>
                <w:rFonts w:ascii="Arial" w:hAnsi="Arial" w:cs="Arial"/>
                <w:b/>
              </w:rPr>
              <w:t>Specific Activity</w:t>
            </w:r>
          </w:p>
        </w:tc>
        <w:tc>
          <w:tcPr>
            <w:tcW w:w="1890" w:type="dxa"/>
            <w:shd w:val="clear" w:color="auto" w:fill="D9D9D9"/>
          </w:tcPr>
          <w:p w14:paraId="50F96323" w14:textId="77777777" w:rsidR="006435B5" w:rsidRPr="009B4DCB" w:rsidRDefault="006435B5" w:rsidP="008531D7">
            <w:pPr>
              <w:jc w:val="center"/>
              <w:rPr>
                <w:rFonts w:ascii="Arial" w:hAnsi="Arial" w:cs="Arial"/>
                <w:b/>
              </w:rPr>
            </w:pPr>
            <w:r w:rsidRPr="009B4DCB">
              <w:rPr>
                <w:rFonts w:ascii="Arial" w:hAnsi="Arial" w:cs="Arial"/>
                <w:b/>
              </w:rPr>
              <w:t>Frequency and Duration</w:t>
            </w:r>
          </w:p>
        </w:tc>
        <w:tc>
          <w:tcPr>
            <w:tcW w:w="3060" w:type="dxa"/>
            <w:shd w:val="clear" w:color="auto" w:fill="D9D9D9"/>
          </w:tcPr>
          <w:p w14:paraId="0A5D116E" w14:textId="77777777" w:rsidR="006435B5" w:rsidRPr="009B4DCB" w:rsidRDefault="006435B5" w:rsidP="008531D7">
            <w:pPr>
              <w:jc w:val="center"/>
              <w:rPr>
                <w:rFonts w:ascii="Arial" w:hAnsi="Arial" w:cs="Arial"/>
                <w:b/>
              </w:rPr>
            </w:pPr>
            <w:r w:rsidRPr="009B4DCB">
              <w:rPr>
                <w:rFonts w:ascii="Arial" w:hAnsi="Arial" w:cs="Arial"/>
                <w:b/>
              </w:rPr>
              <w:t>Evidence-Based Research</w:t>
            </w:r>
          </w:p>
        </w:tc>
        <w:tc>
          <w:tcPr>
            <w:tcW w:w="2880" w:type="dxa"/>
            <w:shd w:val="clear" w:color="auto" w:fill="D9D9D9"/>
          </w:tcPr>
          <w:p w14:paraId="2F726907" w14:textId="77777777" w:rsidR="006435B5" w:rsidRPr="009B4DCB" w:rsidRDefault="006435B5" w:rsidP="008531D7">
            <w:pPr>
              <w:jc w:val="center"/>
              <w:rPr>
                <w:rFonts w:ascii="Arial" w:hAnsi="Arial" w:cs="Arial"/>
                <w:b/>
              </w:rPr>
            </w:pPr>
            <w:r w:rsidRPr="009B4DCB">
              <w:rPr>
                <w:rFonts w:ascii="Arial" w:hAnsi="Arial" w:cs="Arial"/>
                <w:b/>
              </w:rPr>
              <w:t>Evaluation of Implementation and Effectiveness</w:t>
            </w:r>
          </w:p>
        </w:tc>
      </w:tr>
      <w:tr w:rsidR="006435B5" w14:paraId="44E72948" w14:textId="77777777" w:rsidTr="008531D7">
        <w:trPr>
          <w:trHeight w:val="240"/>
        </w:trPr>
        <w:tc>
          <w:tcPr>
            <w:tcW w:w="2155" w:type="dxa"/>
          </w:tcPr>
          <w:p w14:paraId="0AA34E72" w14:textId="38134F39" w:rsidR="006435B5" w:rsidRPr="008545BB" w:rsidRDefault="008545BB" w:rsidP="008531D7">
            <w:pPr>
              <w:rPr>
                <w:rFonts w:ascii="Arial" w:hAnsi="Arial" w:cs="Arial"/>
                <w:iCs/>
                <w:color w:val="0070C0"/>
              </w:rPr>
            </w:pPr>
            <w:r w:rsidRPr="00CC79FA">
              <w:rPr>
                <w:rFonts w:ascii="Arial" w:hAnsi="Arial" w:cs="Arial"/>
                <w:iCs/>
              </w:rPr>
              <w:t>Annual Open House</w:t>
            </w:r>
          </w:p>
        </w:tc>
        <w:tc>
          <w:tcPr>
            <w:tcW w:w="1890" w:type="dxa"/>
          </w:tcPr>
          <w:p w14:paraId="36052BDA" w14:textId="3A369CDB" w:rsidR="006435B5" w:rsidRPr="00CD29EE" w:rsidRDefault="00D629B0" w:rsidP="008531D7">
            <w:pPr>
              <w:rPr>
                <w:rFonts w:ascii="Arial" w:hAnsi="Arial" w:cs="Arial"/>
                <w:iCs/>
              </w:rPr>
            </w:pPr>
            <w:r w:rsidRPr="00CD29EE">
              <w:rPr>
                <w:rFonts w:ascii="Arial" w:hAnsi="Arial" w:cs="Arial"/>
                <w:iCs/>
              </w:rPr>
              <w:t>September 2024</w:t>
            </w:r>
          </w:p>
        </w:tc>
        <w:tc>
          <w:tcPr>
            <w:tcW w:w="3060" w:type="dxa"/>
          </w:tcPr>
          <w:p w14:paraId="7F702C1F" w14:textId="0D4A1564" w:rsidR="006435B5" w:rsidRPr="00CD29EE" w:rsidRDefault="00D629B0" w:rsidP="008531D7">
            <w:pPr>
              <w:rPr>
                <w:rFonts w:ascii="Arial" w:hAnsi="Arial" w:cs="Arial"/>
                <w:iCs/>
              </w:rPr>
            </w:pPr>
            <w:r w:rsidRPr="00CD29EE">
              <w:rPr>
                <w:rFonts w:ascii="Arial" w:hAnsi="Arial" w:cs="Arial"/>
                <w:iCs/>
              </w:rPr>
              <w:t>Develop strong bonds and relationship strengthening</w:t>
            </w:r>
          </w:p>
        </w:tc>
        <w:tc>
          <w:tcPr>
            <w:tcW w:w="2880" w:type="dxa"/>
          </w:tcPr>
          <w:p w14:paraId="0D59B0FA" w14:textId="5BC844F3" w:rsidR="006435B5" w:rsidRPr="009B4DCB" w:rsidRDefault="00D629B0" w:rsidP="008531D7">
            <w:pPr>
              <w:rPr>
                <w:rFonts w:ascii="Arial" w:hAnsi="Arial" w:cs="Arial"/>
              </w:rPr>
            </w:pPr>
            <w:r>
              <w:rPr>
                <w:rFonts w:ascii="Arial" w:hAnsi="Arial" w:cs="Arial"/>
              </w:rPr>
              <w:t>Flyer, website, announcement, sign-in sheets</w:t>
            </w:r>
          </w:p>
        </w:tc>
      </w:tr>
      <w:tr w:rsidR="006435B5" w14:paraId="0871CC8C" w14:textId="77777777" w:rsidTr="008531D7">
        <w:trPr>
          <w:trHeight w:val="253"/>
        </w:trPr>
        <w:tc>
          <w:tcPr>
            <w:tcW w:w="2155" w:type="dxa"/>
          </w:tcPr>
          <w:p w14:paraId="73278D6A" w14:textId="750AD58F" w:rsidR="006435B5" w:rsidRPr="009B4DCB" w:rsidRDefault="008545BB" w:rsidP="008531D7">
            <w:pPr>
              <w:rPr>
                <w:rFonts w:ascii="Arial" w:hAnsi="Arial" w:cs="Arial"/>
              </w:rPr>
            </w:pPr>
            <w:r>
              <w:rPr>
                <w:rFonts w:ascii="Arial" w:hAnsi="Arial" w:cs="Arial"/>
              </w:rPr>
              <w:t>Magnet Open House</w:t>
            </w:r>
          </w:p>
        </w:tc>
        <w:tc>
          <w:tcPr>
            <w:tcW w:w="1890" w:type="dxa"/>
          </w:tcPr>
          <w:p w14:paraId="4F6908AD" w14:textId="68E351CC" w:rsidR="006435B5" w:rsidRPr="009B4DCB" w:rsidRDefault="00D629B0" w:rsidP="008531D7">
            <w:pPr>
              <w:rPr>
                <w:rFonts w:ascii="Arial" w:hAnsi="Arial" w:cs="Arial"/>
              </w:rPr>
            </w:pPr>
            <w:r>
              <w:rPr>
                <w:rFonts w:ascii="Arial" w:hAnsi="Arial" w:cs="Arial"/>
              </w:rPr>
              <w:t>December 2024</w:t>
            </w:r>
          </w:p>
        </w:tc>
        <w:tc>
          <w:tcPr>
            <w:tcW w:w="3060" w:type="dxa"/>
          </w:tcPr>
          <w:p w14:paraId="0B7EC7B7" w14:textId="38A1BBB9" w:rsidR="006435B5" w:rsidRPr="009B4DCB" w:rsidRDefault="00D629B0" w:rsidP="008531D7">
            <w:pPr>
              <w:rPr>
                <w:rFonts w:ascii="Arial" w:hAnsi="Arial" w:cs="Arial"/>
              </w:rPr>
            </w:pPr>
            <w:r>
              <w:rPr>
                <w:rFonts w:ascii="Arial" w:hAnsi="Arial" w:cs="Arial"/>
              </w:rPr>
              <w:t>Develop strong bonds, motivate youth and enhance learning</w:t>
            </w:r>
            <w:r w:rsidR="00365DC6">
              <w:rPr>
                <w:rFonts w:ascii="Arial" w:hAnsi="Arial" w:cs="Arial"/>
              </w:rPr>
              <w:t xml:space="preserve"> and academic excellence</w:t>
            </w:r>
          </w:p>
        </w:tc>
        <w:tc>
          <w:tcPr>
            <w:tcW w:w="2880" w:type="dxa"/>
          </w:tcPr>
          <w:p w14:paraId="19C07C6B" w14:textId="1A890A11" w:rsidR="006435B5" w:rsidRPr="009B4DCB" w:rsidRDefault="00365DC6" w:rsidP="008531D7">
            <w:pPr>
              <w:rPr>
                <w:rFonts w:ascii="Arial" w:hAnsi="Arial" w:cs="Arial"/>
              </w:rPr>
            </w:pPr>
            <w:r>
              <w:rPr>
                <w:rFonts w:ascii="Arial" w:hAnsi="Arial" w:cs="Arial"/>
              </w:rPr>
              <w:t>Flyer, website, announcement, sign-in sheets</w:t>
            </w:r>
          </w:p>
        </w:tc>
      </w:tr>
      <w:tr w:rsidR="006435B5" w14:paraId="59B06E3C" w14:textId="77777777" w:rsidTr="008531D7">
        <w:trPr>
          <w:trHeight w:val="240"/>
        </w:trPr>
        <w:tc>
          <w:tcPr>
            <w:tcW w:w="2155" w:type="dxa"/>
          </w:tcPr>
          <w:p w14:paraId="10C0C8C4" w14:textId="4063C7EE" w:rsidR="006435B5" w:rsidRPr="009B4DCB" w:rsidRDefault="008545BB" w:rsidP="008531D7">
            <w:pPr>
              <w:rPr>
                <w:rFonts w:ascii="Arial" w:hAnsi="Arial" w:cs="Arial"/>
              </w:rPr>
            </w:pPr>
            <w:r>
              <w:rPr>
                <w:rFonts w:ascii="Arial" w:hAnsi="Arial" w:cs="Arial"/>
              </w:rPr>
              <w:t>Science Family NIght</w:t>
            </w:r>
          </w:p>
        </w:tc>
        <w:tc>
          <w:tcPr>
            <w:tcW w:w="1890" w:type="dxa"/>
          </w:tcPr>
          <w:p w14:paraId="4EE2B9A1" w14:textId="6F55B783" w:rsidR="006435B5" w:rsidRPr="009B4DCB" w:rsidRDefault="00365DC6" w:rsidP="008531D7">
            <w:pPr>
              <w:rPr>
                <w:rFonts w:ascii="Arial" w:hAnsi="Arial" w:cs="Arial"/>
              </w:rPr>
            </w:pPr>
            <w:r>
              <w:rPr>
                <w:rFonts w:ascii="Arial" w:hAnsi="Arial" w:cs="Arial"/>
              </w:rPr>
              <w:t>October 2024</w:t>
            </w:r>
          </w:p>
        </w:tc>
        <w:tc>
          <w:tcPr>
            <w:tcW w:w="3060" w:type="dxa"/>
          </w:tcPr>
          <w:p w14:paraId="6AF838B1" w14:textId="346AE59B" w:rsidR="006435B5" w:rsidRPr="009B4DCB" w:rsidRDefault="00365DC6" w:rsidP="008531D7">
            <w:pPr>
              <w:rPr>
                <w:rFonts w:ascii="Arial" w:hAnsi="Arial" w:cs="Arial"/>
              </w:rPr>
            </w:pPr>
            <w:r>
              <w:rPr>
                <w:rFonts w:ascii="Arial" w:hAnsi="Arial" w:cs="Arial"/>
              </w:rPr>
              <w:t>Relationship building, community outreach, project-based learning, life skills and wellness, strengthening bonds between school and families</w:t>
            </w:r>
          </w:p>
        </w:tc>
        <w:tc>
          <w:tcPr>
            <w:tcW w:w="2880" w:type="dxa"/>
          </w:tcPr>
          <w:p w14:paraId="4FA3CB05" w14:textId="271672D6" w:rsidR="006435B5" w:rsidRPr="009B4DCB" w:rsidRDefault="00365DC6" w:rsidP="008531D7">
            <w:pPr>
              <w:rPr>
                <w:rFonts w:ascii="Arial" w:hAnsi="Arial" w:cs="Arial"/>
              </w:rPr>
            </w:pPr>
            <w:r>
              <w:rPr>
                <w:rFonts w:ascii="Arial" w:hAnsi="Arial" w:cs="Arial"/>
              </w:rPr>
              <w:t>Flyer, announcement, sign-in sheets, website</w:t>
            </w:r>
          </w:p>
        </w:tc>
      </w:tr>
      <w:tr w:rsidR="008545BB" w14:paraId="3D6BFE3F" w14:textId="77777777" w:rsidTr="008531D7">
        <w:trPr>
          <w:trHeight w:val="240"/>
        </w:trPr>
        <w:tc>
          <w:tcPr>
            <w:tcW w:w="2155" w:type="dxa"/>
          </w:tcPr>
          <w:p w14:paraId="41E7251C" w14:textId="1D9D07F9" w:rsidR="008545BB" w:rsidRDefault="008545BB" w:rsidP="008531D7">
            <w:pPr>
              <w:rPr>
                <w:rFonts w:ascii="Arial" w:hAnsi="Arial" w:cs="Arial"/>
              </w:rPr>
            </w:pPr>
            <w:r>
              <w:rPr>
                <w:rFonts w:ascii="Arial" w:hAnsi="Arial" w:cs="Arial"/>
              </w:rPr>
              <w:t>EL</w:t>
            </w:r>
            <w:r w:rsidR="00365DC6">
              <w:rPr>
                <w:rFonts w:ascii="Arial" w:hAnsi="Arial" w:cs="Arial"/>
              </w:rPr>
              <w:t>L</w:t>
            </w:r>
            <w:r>
              <w:rPr>
                <w:rFonts w:ascii="Arial" w:hAnsi="Arial" w:cs="Arial"/>
              </w:rPr>
              <w:t xml:space="preserve"> Parent Orientation</w:t>
            </w:r>
            <w:r w:rsidR="00365DC6">
              <w:rPr>
                <w:rFonts w:ascii="Arial" w:hAnsi="Arial" w:cs="Arial"/>
              </w:rPr>
              <w:t>/Game Night</w:t>
            </w:r>
          </w:p>
        </w:tc>
        <w:tc>
          <w:tcPr>
            <w:tcW w:w="1890" w:type="dxa"/>
          </w:tcPr>
          <w:p w14:paraId="5B877A9D" w14:textId="7B051DAB" w:rsidR="008545BB" w:rsidRPr="009B4DCB" w:rsidRDefault="00365DC6" w:rsidP="008531D7">
            <w:pPr>
              <w:rPr>
                <w:rFonts w:ascii="Arial" w:hAnsi="Arial" w:cs="Arial"/>
              </w:rPr>
            </w:pPr>
            <w:r>
              <w:rPr>
                <w:rFonts w:ascii="Arial" w:hAnsi="Arial" w:cs="Arial"/>
              </w:rPr>
              <w:t>November 2024</w:t>
            </w:r>
          </w:p>
        </w:tc>
        <w:tc>
          <w:tcPr>
            <w:tcW w:w="3060" w:type="dxa"/>
          </w:tcPr>
          <w:p w14:paraId="7777B1E6" w14:textId="2927BA4A" w:rsidR="008545BB" w:rsidRPr="009B4DCB" w:rsidRDefault="00365DC6" w:rsidP="008531D7">
            <w:pPr>
              <w:rPr>
                <w:rFonts w:ascii="Arial" w:hAnsi="Arial" w:cs="Arial"/>
              </w:rPr>
            </w:pPr>
            <w:r>
              <w:rPr>
                <w:rFonts w:ascii="Arial" w:hAnsi="Arial" w:cs="Arial"/>
              </w:rPr>
              <w:t>Relationship building, community outreach,</w:t>
            </w:r>
            <w:r>
              <w:rPr>
                <w:rFonts w:ascii="Arial" w:hAnsi="Arial" w:cs="Arial"/>
              </w:rPr>
              <w:t xml:space="preserve"> </w:t>
            </w:r>
            <w:r>
              <w:rPr>
                <w:rFonts w:ascii="Arial" w:hAnsi="Arial" w:cs="Arial"/>
              </w:rPr>
              <w:t>life skills and wellness, strengthening bonds between school and families</w:t>
            </w:r>
          </w:p>
        </w:tc>
        <w:tc>
          <w:tcPr>
            <w:tcW w:w="2880" w:type="dxa"/>
          </w:tcPr>
          <w:p w14:paraId="45F0AEBA" w14:textId="6624E5F3" w:rsidR="008545BB" w:rsidRPr="009B4DCB" w:rsidRDefault="00365DC6" w:rsidP="008531D7">
            <w:pPr>
              <w:rPr>
                <w:rFonts w:ascii="Arial" w:hAnsi="Arial" w:cs="Arial"/>
              </w:rPr>
            </w:pPr>
            <w:r>
              <w:rPr>
                <w:rFonts w:ascii="Arial" w:hAnsi="Arial" w:cs="Arial"/>
              </w:rPr>
              <w:t>Flyer, announcement, sign-in sheets, website</w:t>
            </w:r>
          </w:p>
        </w:tc>
      </w:tr>
      <w:tr w:rsidR="008545BB" w14:paraId="3250793B" w14:textId="77777777" w:rsidTr="008531D7">
        <w:trPr>
          <w:trHeight w:val="240"/>
        </w:trPr>
        <w:tc>
          <w:tcPr>
            <w:tcW w:w="2155" w:type="dxa"/>
          </w:tcPr>
          <w:p w14:paraId="4DD5DE94" w14:textId="729D426D" w:rsidR="008545BB" w:rsidRDefault="008545BB" w:rsidP="008531D7">
            <w:pPr>
              <w:rPr>
                <w:rFonts w:ascii="Arial" w:hAnsi="Arial" w:cs="Arial"/>
              </w:rPr>
            </w:pPr>
            <w:r>
              <w:rPr>
                <w:rFonts w:ascii="Arial" w:hAnsi="Arial" w:cs="Arial"/>
              </w:rPr>
              <w:t>Magnet Showcase</w:t>
            </w:r>
          </w:p>
        </w:tc>
        <w:tc>
          <w:tcPr>
            <w:tcW w:w="1890" w:type="dxa"/>
          </w:tcPr>
          <w:p w14:paraId="20C8A849" w14:textId="23A8A6C4" w:rsidR="008545BB" w:rsidRPr="009B4DCB" w:rsidRDefault="00365DC6" w:rsidP="008531D7">
            <w:pPr>
              <w:rPr>
                <w:rFonts w:ascii="Arial" w:hAnsi="Arial" w:cs="Arial"/>
              </w:rPr>
            </w:pPr>
            <w:r>
              <w:rPr>
                <w:rFonts w:ascii="Arial" w:hAnsi="Arial" w:cs="Arial"/>
              </w:rPr>
              <w:t>March 2025</w:t>
            </w:r>
          </w:p>
        </w:tc>
        <w:tc>
          <w:tcPr>
            <w:tcW w:w="3060" w:type="dxa"/>
          </w:tcPr>
          <w:p w14:paraId="4CECCE29" w14:textId="4F24ADC4" w:rsidR="008545BB" w:rsidRPr="009B4DCB" w:rsidRDefault="00365DC6" w:rsidP="008531D7">
            <w:pPr>
              <w:rPr>
                <w:rFonts w:ascii="Arial" w:hAnsi="Arial" w:cs="Arial"/>
              </w:rPr>
            </w:pPr>
            <w:r>
              <w:rPr>
                <w:rFonts w:ascii="Arial" w:hAnsi="Arial" w:cs="Arial"/>
              </w:rPr>
              <w:t>Relationship building, community outreach, project-based learning, life skills and wellness, strengthening bonds between school and families</w:t>
            </w:r>
          </w:p>
        </w:tc>
        <w:tc>
          <w:tcPr>
            <w:tcW w:w="2880" w:type="dxa"/>
          </w:tcPr>
          <w:p w14:paraId="33ADEC56" w14:textId="6851F4C9" w:rsidR="008545BB" w:rsidRPr="009B4DCB" w:rsidRDefault="00365DC6" w:rsidP="008531D7">
            <w:pPr>
              <w:rPr>
                <w:rFonts w:ascii="Arial" w:hAnsi="Arial" w:cs="Arial"/>
              </w:rPr>
            </w:pPr>
            <w:r>
              <w:rPr>
                <w:rFonts w:ascii="Arial" w:hAnsi="Arial" w:cs="Arial"/>
              </w:rPr>
              <w:t>Flyer, announcement, sign-in sheets, website</w:t>
            </w:r>
          </w:p>
        </w:tc>
      </w:tr>
      <w:tr w:rsidR="008545BB" w14:paraId="064D5C41" w14:textId="77777777" w:rsidTr="008531D7">
        <w:trPr>
          <w:trHeight w:val="240"/>
        </w:trPr>
        <w:tc>
          <w:tcPr>
            <w:tcW w:w="2155" w:type="dxa"/>
          </w:tcPr>
          <w:p w14:paraId="3CD9FF56" w14:textId="1746A4CA" w:rsidR="008545BB" w:rsidRDefault="00CC79FA" w:rsidP="008531D7">
            <w:pPr>
              <w:rPr>
                <w:rFonts w:ascii="Arial" w:hAnsi="Arial" w:cs="Arial"/>
              </w:rPr>
            </w:pPr>
            <w:r>
              <w:rPr>
                <w:rFonts w:ascii="Arial" w:hAnsi="Arial" w:cs="Arial"/>
              </w:rPr>
              <w:t>Parent Technology/Academic Support Sessions</w:t>
            </w:r>
          </w:p>
        </w:tc>
        <w:tc>
          <w:tcPr>
            <w:tcW w:w="1890" w:type="dxa"/>
          </w:tcPr>
          <w:p w14:paraId="12254B7B" w14:textId="566CE005" w:rsidR="008545BB" w:rsidRPr="009B4DCB" w:rsidRDefault="00365DC6" w:rsidP="008531D7">
            <w:pPr>
              <w:rPr>
                <w:rFonts w:ascii="Arial" w:hAnsi="Arial" w:cs="Arial"/>
              </w:rPr>
            </w:pPr>
            <w:r>
              <w:rPr>
                <w:rFonts w:ascii="Arial" w:hAnsi="Arial" w:cs="Arial"/>
              </w:rPr>
              <w:t>December 2024</w:t>
            </w:r>
          </w:p>
        </w:tc>
        <w:tc>
          <w:tcPr>
            <w:tcW w:w="3060" w:type="dxa"/>
          </w:tcPr>
          <w:p w14:paraId="3BCD5ADE" w14:textId="21E5DCB9" w:rsidR="008545BB" w:rsidRPr="009B4DCB" w:rsidRDefault="00CD29EE" w:rsidP="008531D7">
            <w:pPr>
              <w:rPr>
                <w:rFonts w:ascii="Arial" w:hAnsi="Arial" w:cs="Arial"/>
              </w:rPr>
            </w:pPr>
            <w:r w:rsidRPr="00CD29EE">
              <w:rPr>
                <w:rFonts w:ascii="Arial" w:hAnsi="Arial" w:cs="Arial"/>
                <w:iCs/>
              </w:rPr>
              <w:t>Develop strong bonds and relationship strengthening</w:t>
            </w:r>
            <w:r>
              <w:rPr>
                <w:rFonts w:ascii="Arial" w:hAnsi="Arial" w:cs="Arial"/>
                <w:iCs/>
              </w:rPr>
              <w:t xml:space="preserve"> for families</w:t>
            </w:r>
          </w:p>
        </w:tc>
        <w:tc>
          <w:tcPr>
            <w:tcW w:w="2880" w:type="dxa"/>
          </w:tcPr>
          <w:p w14:paraId="5023BE6E" w14:textId="3B422D2F" w:rsidR="008545BB" w:rsidRPr="009B4DCB" w:rsidRDefault="00CD29EE" w:rsidP="008531D7">
            <w:pPr>
              <w:rPr>
                <w:rFonts w:ascii="Arial" w:hAnsi="Arial" w:cs="Arial"/>
              </w:rPr>
            </w:pPr>
            <w:r>
              <w:rPr>
                <w:rFonts w:ascii="Arial" w:hAnsi="Arial" w:cs="Arial"/>
              </w:rPr>
              <w:t>Flyer, announcement, sign-in sheets, website</w:t>
            </w:r>
          </w:p>
        </w:tc>
      </w:tr>
      <w:tr w:rsidR="008545BB" w14:paraId="08E83071" w14:textId="77777777" w:rsidTr="008531D7">
        <w:trPr>
          <w:trHeight w:val="240"/>
        </w:trPr>
        <w:tc>
          <w:tcPr>
            <w:tcW w:w="2155" w:type="dxa"/>
          </w:tcPr>
          <w:p w14:paraId="2725CEF9" w14:textId="70930DA2" w:rsidR="008545BB" w:rsidRDefault="00CC79FA" w:rsidP="008531D7">
            <w:pPr>
              <w:rPr>
                <w:rFonts w:ascii="Arial" w:hAnsi="Arial" w:cs="Arial"/>
              </w:rPr>
            </w:pPr>
            <w:r>
              <w:rPr>
                <w:rFonts w:ascii="Arial" w:hAnsi="Arial" w:cs="Arial"/>
              </w:rPr>
              <w:t>Multicultural Concert</w:t>
            </w:r>
          </w:p>
        </w:tc>
        <w:tc>
          <w:tcPr>
            <w:tcW w:w="1890" w:type="dxa"/>
          </w:tcPr>
          <w:p w14:paraId="7081E3F8" w14:textId="3195BC98" w:rsidR="008545BB" w:rsidRPr="009B4DCB" w:rsidRDefault="00CD29EE" w:rsidP="008531D7">
            <w:pPr>
              <w:rPr>
                <w:rFonts w:ascii="Arial" w:hAnsi="Arial" w:cs="Arial"/>
              </w:rPr>
            </w:pPr>
            <w:r>
              <w:rPr>
                <w:rFonts w:ascii="Arial" w:hAnsi="Arial" w:cs="Arial"/>
              </w:rPr>
              <w:t>February 2025</w:t>
            </w:r>
          </w:p>
        </w:tc>
        <w:tc>
          <w:tcPr>
            <w:tcW w:w="3060" w:type="dxa"/>
          </w:tcPr>
          <w:p w14:paraId="4213A62B" w14:textId="48FF1476" w:rsidR="008545BB" w:rsidRPr="009B4DCB" w:rsidRDefault="00CD29EE" w:rsidP="008531D7">
            <w:pPr>
              <w:rPr>
                <w:rFonts w:ascii="Arial" w:hAnsi="Arial" w:cs="Arial"/>
              </w:rPr>
            </w:pPr>
            <w:r>
              <w:rPr>
                <w:rFonts w:ascii="Arial" w:hAnsi="Arial" w:cs="Arial"/>
              </w:rPr>
              <w:t>Relationship building, community outreach, project-based learning, life skills and wellness, strengthening bonds between school and families</w:t>
            </w:r>
          </w:p>
        </w:tc>
        <w:tc>
          <w:tcPr>
            <w:tcW w:w="2880" w:type="dxa"/>
          </w:tcPr>
          <w:p w14:paraId="06DA89E1" w14:textId="7E529FE2" w:rsidR="008545BB" w:rsidRPr="009B4DCB" w:rsidRDefault="00CD29EE" w:rsidP="008531D7">
            <w:pPr>
              <w:rPr>
                <w:rFonts w:ascii="Arial" w:hAnsi="Arial" w:cs="Arial"/>
              </w:rPr>
            </w:pPr>
            <w:r>
              <w:rPr>
                <w:rFonts w:ascii="Arial" w:hAnsi="Arial" w:cs="Arial"/>
              </w:rPr>
              <w:t>Flyer, announcement, sign-in sheets, website</w:t>
            </w:r>
          </w:p>
        </w:tc>
      </w:tr>
      <w:tr w:rsidR="00CD29EE" w14:paraId="4E32929D" w14:textId="77777777" w:rsidTr="008531D7">
        <w:trPr>
          <w:trHeight w:val="240"/>
        </w:trPr>
        <w:tc>
          <w:tcPr>
            <w:tcW w:w="2155" w:type="dxa"/>
          </w:tcPr>
          <w:p w14:paraId="15E083A8" w14:textId="0EF2153F" w:rsidR="00CD29EE" w:rsidRDefault="00CD29EE" w:rsidP="008531D7">
            <w:pPr>
              <w:rPr>
                <w:rFonts w:ascii="Arial" w:hAnsi="Arial" w:cs="Arial"/>
              </w:rPr>
            </w:pPr>
            <w:r>
              <w:rPr>
                <w:rFonts w:ascii="Arial" w:hAnsi="Arial" w:cs="Arial"/>
              </w:rPr>
              <w:t>Cougar Parent Town Hall</w:t>
            </w:r>
          </w:p>
        </w:tc>
        <w:tc>
          <w:tcPr>
            <w:tcW w:w="1890" w:type="dxa"/>
          </w:tcPr>
          <w:p w14:paraId="612789CA" w14:textId="522FAD04" w:rsidR="00CD29EE" w:rsidRDefault="00CD29EE" w:rsidP="008531D7">
            <w:pPr>
              <w:rPr>
                <w:rFonts w:ascii="Arial" w:hAnsi="Arial" w:cs="Arial"/>
              </w:rPr>
            </w:pPr>
            <w:r>
              <w:rPr>
                <w:rFonts w:ascii="Arial" w:hAnsi="Arial" w:cs="Arial"/>
              </w:rPr>
              <w:t>Weekly All Year Long</w:t>
            </w:r>
          </w:p>
        </w:tc>
        <w:tc>
          <w:tcPr>
            <w:tcW w:w="3060" w:type="dxa"/>
          </w:tcPr>
          <w:p w14:paraId="44DDE858" w14:textId="2247A904" w:rsidR="00CD29EE" w:rsidRDefault="00CD29EE" w:rsidP="008531D7">
            <w:pPr>
              <w:rPr>
                <w:rFonts w:ascii="Arial" w:hAnsi="Arial" w:cs="Arial"/>
              </w:rPr>
            </w:pPr>
            <w:r>
              <w:rPr>
                <w:rFonts w:ascii="Arial" w:hAnsi="Arial" w:cs="Arial"/>
              </w:rPr>
              <w:t>Relationship building, community outreach,</w:t>
            </w:r>
            <w:r>
              <w:rPr>
                <w:rFonts w:ascii="Arial" w:hAnsi="Arial" w:cs="Arial"/>
              </w:rPr>
              <w:t xml:space="preserve"> </w:t>
            </w:r>
            <w:r>
              <w:rPr>
                <w:rFonts w:ascii="Arial" w:hAnsi="Arial" w:cs="Arial"/>
              </w:rPr>
              <w:lastRenderedPageBreak/>
              <w:t>parent input, strengthen relationship between school, families and community at large</w:t>
            </w:r>
          </w:p>
        </w:tc>
        <w:tc>
          <w:tcPr>
            <w:tcW w:w="2880" w:type="dxa"/>
          </w:tcPr>
          <w:p w14:paraId="10274945" w14:textId="0DA43ECA" w:rsidR="00CD29EE" w:rsidRDefault="00CD29EE" w:rsidP="008531D7">
            <w:pPr>
              <w:rPr>
                <w:rFonts w:ascii="Arial" w:hAnsi="Arial" w:cs="Arial"/>
              </w:rPr>
            </w:pPr>
            <w:r>
              <w:rPr>
                <w:rFonts w:ascii="Arial" w:hAnsi="Arial" w:cs="Arial"/>
              </w:rPr>
              <w:lastRenderedPageBreak/>
              <w:t>Flyer, announcement, sign-in sheets, website</w:t>
            </w:r>
          </w:p>
        </w:tc>
      </w:tr>
      <w:tr w:rsidR="00CD29EE" w14:paraId="20AC96A7" w14:textId="77777777" w:rsidTr="008531D7">
        <w:trPr>
          <w:trHeight w:val="240"/>
        </w:trPr>
        <w:tc>
          <w:tcPr>
            <w:tcW w:w="2155" w:type="dxa"/>
          </w:tcPr>
          <w:p w14:paraId="55522CE8" w14:textId="643EBB01" w:rsidR="00CD29EE" w:rsidRDefault="00CD29EE" w:rsidP="008531D7">
            <w:pPr>
              <w:rPr>
                <w:rFonts w:ascii="Arial" w:hAnsi="Arial" w:cs="Arial"/>
              </w:rPr>
            </w:pPr>
            <w:r>
              <w:rPr>
                <w:rFonts w:ascii="Arial" w:hAnsi="Arial" w:cs="Arial"/>
              </w:rPr>
              <w:t>Think B4U Post</w:t>
            </w:r>
          </w:p>
        </w:tc>
        <w:tc>
          <w:tcPr>
            <w:tcW w:w="1890" w:type="dxa"/>
          </w:tcPr>
          <w:p w14:paraId="4C91A61C" w14:textId="60394C51" w:rsidR="00CD29EE" w:rsidRDefault="00CD29EE" w:rsidP="008531D7">
            <w:pPr>
              <w:rPr>
                <w:rFonts w:ascii="Arial" w:hAnsi="Arial" w:cs="Arial"/>
              </w:rPr>
            </w:pPr>
            <w:r>
              <w:rPr>
                <w:rFonts w:ascii="Arial" w:hAnsi="Arial" w:cs="Arial"/>
              </w:rPr>
              <w:t>January 2025</w:t>
            </w:r>
          </w:p>
        </w:tc>
        <w:tc>
          <w:tcPr>
            <w:tcW w:w="3060" w:type="dxa"/>
          </w:tcPr>
          <w:p w14:paraId="0A9E543F" w14:textId="2D0AD14D" w:rsidR="00CD29EE" w:rsidRDefault="00CD29EE" w:rsidP="008531D7">
            <w:pPr>
              <w:rPr>
                <w:rFonts w:ascii="Arial" w:hAnsi="Arial" w:cs="Arial"/>
              </w:rPr>
            </w:pPr>
            <w:r>
              <w:rPr>
                <w:rFonts w:ascii="Arial" w:hAnsi="Arial" w:cs="Arial"/>
              </w:rPr>
              <w:t>Community Outreach</w:t>
            </w:r>
          </w:p>
        </w:tc>
        <w:tc>
          <w:tcPr>
            <w:tcW w:w="2880" w:type="dxa"/>
          </w:tcPr>
          <w:p w14:paraId="7712A0B7" w14:textId="236ADFC7" w:rsidR="00CD29EE" w:rsidRDefault="00CD29EE" w:rsidP="008531D7">
            <w:pPr>
              <w:rPr>
                <w:rFonts w:ascii="Arial" w:hAnsi="Arial" w:cs="Arial"/>
              </w:rPr>
            </w:pPr>
            <w:r>
              <w:rPr>
                <w:rFonts w:ascii="Arial" w:hAnsi="Arial" w:cs="Arial"/>
              </w:rPr>
              <w:t>Flyer, announcement, sign-in sheets, website</w:t>
            </w:r>
          </w:p>
        </w:tc>
      </w:tr>
      <w:tr w:rsidR="00E66CA9" w14:paraId="40B4CABD" w14:textId="77777777" w:rsidTr="008531D7">
        <w:trPr>
          <w:trHeight w:val="240"/>
        </w:trPr>
        <w:tc>
          <w:tcPr>
            <w:tcW w:w="2155" w:type="dxa"/>
          </w:tcPr>
          <w:p w14:paraId="4CBEC28E" w14:textId="1DD73CCF" w:rsidR="00E66CA9" w:rsidRDefault="00E66CA9" w:rsidP="008531D7">
            <w:pPr>
              <w:rPr>
                <w:rFonts w:ascii="Arial" w:hAnsi="Arial" w:cs="Arial"/>
              </w:rPr>
            </w:pPr>
            <w:r>
              <w:rPr>
                <w:rFonts w:ascii="Arial" w:hAnsi="Arial" w:cs="Arial"/>
              </w:rPr>
              <w:t>P</w:t>
            </w:r>
            <w:r w:rsidR="000F4382">
              <w:rPr>
                <w:rFonts w:ascii="Arial" w:hAnsi="Arial" w:cs="Arial"/>
              </w:rPr>
              <w:t>arent Volunteer</w:t>
            </w:r>
            <w:r>
              <w:rPr>
                <w:rFonts w:ascii="Arial" w:hAnsi="Arial" w:cs="Arial"/>
              </w:rPr>
              <w:t xml:space="preserve"> Meetings</w:t>
            </w:r>
          </w:p>
        </w:tc>
        <w:tc>
          <w:tcPr>
            <w:tcW w:w="1890" w:type="dxa"/>
          </w:tcPr>
          <w:p w14:paraId="4D3AA684" w14:textId="634DE840" w:rsidR="00E66CA9" w:rsidRDefault="00E66CA9" w:rsidP="008531D7">
            <w:pPr>
              <w:rPr>
                <w:rFonts w:ascii="Arial" w:hAnsi="Arial" w:cs="Arial"/>
              </w:rPr>
            </w:pPr>
            <w:r>
              <w:rPr>
                <w:rFonts w:ascii="Arial" w:hAnsi="Arial" w:cs="Arial"/>
              </w:rPr>
              <w:t>Monthly</w:t>
            </w:r>
          </w:p>
        </w:tc>
        <w:tc>
          <w:tcPr>
            <w:tcW w:w="3060" w:type="dxa"/>
          </w:tcPr>
          <w:p w14:paraId="5E12E321" w14:textId="6D14414F" w:rsidR="00E66CA9" w:rsidRDefault="00E66CA9" w:rsidP="008531D7">
            <w:pPr>
              <w:rPr>
                <w:rFonts w:ascii="Arial" w:hAnsi="Arial" w:cs="Arial"/>
              </w:rPr>
            </w:pPr>
            <w:r>
              <w:rPr>
                <w:rFonts w:ascii="Arial" w:hAnsi="Arial" w:cs="Arial"/>
              </w:rPr>
              <w:t>Relationship building, community outreach, life skills and wellness, strengthening bonds between school and families</w:t>
            </w:r>
          </w:p>
        </w:tc>
        <w:tc>
          <w:tcPr>
            <w:tcW w:w="2880" w:type="dxa"/>
          </w:tcPr>
          <w:p w14:paraId="15A04647" w14:textId="0B143311" w:rsidR="00E66CA9" w:rsidRDefault="00E66CA9" w:rsidP="008531D7">
            <w:pPr>
              <w:rPr>
                <w:rFonts w:ascii="Arial" w:hAnsi="Arial" w:cs="Arial"/>
              </w:rPr>
            </w:pPr>
            <w:r>
              <w:rPr>
                <w:rFonts w:ascii="Arial" w:hAnsi="Arial" w:cs="Arial"/>
              </w:rPr>
              <w:t>Flyer, announcement, sign-in sheets, website</w:t>
            </w:r>
          </w:p>
        </w:tc>
      </w:tr>
    </w:tbl>
    <w:p w14:paraId="72DDB313" w14:textId="77777777" w:rsidR="00002DF6" w:rsidRPr="002F1D6D" w:rsidRDefault="00002DF6" w:rsidP="00002DF6">
      <w:pPr>
        <w:widowControl w:val="0"/>
        <w:autoSpaceDE w:val="0"/>
        <w:autoSpaceDN w:val="0"/>
        <w:adjustRightInd w:val="0"/>
        <w:spacing w:line="340" w:lineRule="atLeast"/>
        <w:jc w:val="both"/>
        <w:rPr>
          <w:rFonts w:ascii="Times" w:hAnsi="Times" w:cs="Helvetica"/>
          <w:szCs w:val="28"/>
        </w:rPr>
      </w:pPr>
    </w:p>
    <w:p w14:paraId="72DDB314" w14:textId="77777777" w:rsidR="00002DF6" w:rsidRPr="009B4DCB" w:rsidRDefault="00A44FD9" w:rsidP="00002DF6">
      <w:pPr>
        <w:widowControl w:val="0"/>
        <w:autoSpaceDE w:val="0"/>
        <w:autoSpaceDN w:val="0"/>
        <w:adjustRightInd w:val="0"/>
        <w:spacing w:line="340" w:lineRule="atLeast"/>
        <w:jc w:val="both"/>
        <w:rPr>
          <w:rFonts w:ascii="Arial" w:hAnsi="Arial" w:cs="Arial"/>
          <w:b/>
          <w:sz w:val="28"/>
          <w:szCs w:val="28"/>
        </w:rPr>
      </w:pPr>
      <w:r w:rsidRPr="009B4DCB">
        <w:rPr>
          <w:rFonts w:ascii="Arial" w:hAnsi="Arial" w:cs="Arial"/>
          <w:b/>
          <w:bCs/>
          <w:sz w:val="28"/>
          <w:szCs w:val="34"/>
        </w:rPr>
        <w:t>S</w:t>
      </w:r>
      <w:r w:rsidR="00002DF6" w:rsidRPr="009B4DCB">
        <w:rPr>
          <w:rFonts w:ascii="Arial" w:hAnsi="Arial" w:cs="Arial"/>
          <w:b/>
          <w:bCs/>
          <w:sz w:val="28"/>
          <w:szCs w:val="34"/>
        </w:rPr>
        <w:t>taff Training</w:t>
      </w:r>
    </w:p>
    <w:p w14:paraId="2A4E601B" w14:textId="29046594" w:rsidR="0075551E" w:rsidRPr="009B4DCB" w:rsidRDefault="00CC79FA" w:rsidP="00002DF6">
      <w:pPr>
        <w:widowControl w:val="0"/>
        <w:autoSpaceDE w:val="0"/>
        <w:autoSpaceDN w:val="0"/>
        <w:adjustRightInd w:val="0"/>
        <w:spacing w:line="340" w:lineRule="atLeast"/>
        <w:jc w:val="both"/>
        <w:rPr>
          <w:rFonts w:ascii="Arial" w:hAnsi="Arial" w:cs="Arial"/>
          <w:i/>
          <w:szCs w:val="28"/>
        </w:rPr>
      </w:pPr>
      <w:r>
        <w:rPr>
          <w:rFonts w:ascii="Arial" w:hAnsi="Arial" w:cs="Arial"/>
          <w:i/>
          <w:szCs w:val="28"/>
          <w:u w:val="single"/>
        </w:rPr>
        <w:t>Crystal Lake Middle School</w:t>
      </w:r>
      <w:r w:rsidR="00002DF6" w:rsidRPr="009B4DCB">
        <w:rPr>
          <w:rFonts w:ascii="Arial" w:hAnsi="Arial" w:cs="Arial"/>
          <w:i/>
          <w:szCs w:val="28"/>
        </w:rPr>
        <w:t xml:space="preserve"> will offer the following training to </w:t>
      </w:r>
      <w:r w:rsidR="002E66D4" w:rsidRPr="009B4DCB">
        <w:rPr>
          <w:rFonts w:ascii="Arial" w:hAnsi="Arial" w:cs="Arial"/>
          <w:i/>
          <w:szCs w:val="28"/>
        </w:rPr>
        <w:t xml:space="preserve">educate </w:t>
      </w:r>
      <w:r w:rsidR="00002DF6" w:rsidRPr="009B4DCB">
        <w:rPr>
          <w:rFonts w:ascii="Arial" w:hAnsi="Arial" w:cs="Arial"/>
          <w:i/>
          <w:szCs w:val="28"/>
        </w:rPr>
        <w:t xml:space="preserve">teachers, </w:t>
      </w:r>
      <w:r w:rsidR="002E66D4" w:rsidRPr="009B4DCB">
        <w:rPr>
          <w:rFonts w:ascii="Arial" w:hAnsi="Arial" w:cs="Arial"/>
          <w:i/>
          <w:szCs w:val="28"/>
        </w:rPr>
        <w:t xml:space="preserve">specialized instructional support personnel, </w:t>
      </w:r>
      <w:r w:rsidR="00002DF6" w:rsidRPr="009B4DCB">
        <w:rPr>
          <w:rFonts w:ascii="Arial" w:hAnsi="Arial" w:cs="Arial"/>
          <w:i/>
          <w:szCs w:val="28"/>
        </w:rPr>
        <w:t>principals, and other staff</w:t>
      </w:r>
      <w:r w:rsidR="002E66D4" w:rsidRPr="009B4DCB">
        <w:rPr>
          <w:rFonts w:ascii="Arial" w:hAnsi="Arial" w:cs="Arial"/>
          <w:i/>
          <w:szCs w:val="28"/>
        </w:rPr>
        <w:t>, with the assistance of parents, in the value and utility of contributions of parents, and in how to reach out to,</w:t>
      </w:r>
      <w:r w:rsidR="00002DF6" w:rsidRPr="009B4DCB">
        <w:rPr>
          <w:rFonts w:ascii="Arial" w:hAnsi="Arial" w:cs="Arial"/>
          <w:i/>
          <w:szCs w:val="28"/>
        </w:rPr>
        <w:t xml:space="preserve"> communicate with, and work with</w:t>
      </w:r>
      <w:r w:rsidR="002E66D4" w:rsidRPr="009B4DCB">
        <w:rPr>
          <w:rFonts w:ascii="Arial" w:hAnsi="Arial" w:cs="Arial"/>
          <w:i/>
          <w:szCs w:val="28"/>
        </w:rPr>
        <w:t xml:space="preserve"> parents as equal partners, </w:t>
      </w:r>
      <w:r w:rsidR="00002DF6" w:rsidRPr="009B4DCB">
        <w:rPr>
          <w:rFonts w:ascii="Arial" w:hAnsi="Arial" w:cs="Arial"/>
          <w:i/>
          <w:szCs w:val="28"/>
        </w:rPr>
        <w:t>implement and coordinate parent programs, and build ties between p</w:t>
      </w:r>
      <w:r w:rsidR="002E66D4" w:rsidRPr="009B4DCB">
        <w:rPr>
          <w:rFonts w:ascii="Arial" w:hAnsi="Arial" w:cs="Arial"/>
          <w:i/>
          <w:szCs w:val="28"/>
        </w:rPr>
        <w:t>arents and schools [Section 1116</w:t>
      </w:r>
      <w:r w:rsidR="00002DF6" w:rsidRPr="009B4DCB">
        <w:rPr>
          <w:rFonts w:ascii="Arial" w:hAnsi="Arial" w:cs="Arial"/>
          <w:i/>
          <w:szCs w:val="28"/>
        </w:rPr>
        <w:t>(e)(3)].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1890"/>
        <w:gridCol w:w="3060"/>
        <w:gridCol w:w="2880"/>
      </w:tblGrid>
      <w:tr w:rsidR="00F23881" w14:paraId="6B09B79A" w14:textId="77777777" w:rsidTr="008531D7">
        <w:trPr>
          <w:trHeight w:val="1001"/>
        </w:trPr>
        <w:tc>
          <w:tcPr>
            <w:tcW w:w="2155" w:type="dxa"/>
            <w:shd w:val="clear" w:color="auto" w:fill="D9D9D9"/>
          </w:tcPr>
          <w:p w14:paraId="10547CFD" w14:textId="77777777" w:rsidR="00F23881" w:rsidRPr="009B4DCB" w:rsidRDefault="00F23881" w:rsidP="008531D7">
            <w:pPr>
              <w:jc w:val="center"/>
              <w:rPr>
                <w:rFonts w:ascii="Arial" w:hAnsi="Arial" w:cs="Arial"/>
                <w:b/>
              </w:rPr>
            </w:pPr>
            <w:r w:rsidRPr="009B4DCB">
              <w:rPr>
                <w:rFonts w:ascii="Arial" w:hAnsi="Arial" w:cs="Arial"/>
                <w:b/>
              </w:rPr>
              <w:t>Specific Activity</w:t>
            </w:r>
          </w:p>
        </w:tc>
        <w:tc>
          <w:tcPr>
            <w:tcW w:w="1890" w:type="dxa"/>
            <w:shd w:val="clear" w:color="auto" w:fill="D9D9D9"/>
          </w:tcPr>
          <w:p w14:paraId="144BAB43" w14:textId="77777777" w:rsidR="00F23881" w:rsidRPr="009B4DCB" w:rsidRDefault="00F23881" w:rsidP="008531D7">
            <w:pPr>
              <w:jc w:val="center"/>
              <w:rPr>
                <w:rFonts w:ascii="Arial" w:hAnsi="Arial" w:cs="Arial"/>
                <w:b/>
              </w:rPr>
            </w:pPr>
            <w:r w:rsidRPr="009B4DCB">
              <w:rPr>
                <w:rFonts w:ascii="Arial" w:hAnsi="Arial" w:cs="Arial"/>
                <w:b/>
              </w:rPr>
              <w:t>Frequency and Duration</w:t>
            </w:r>
          </w:p>
        </w:tc>
        <w:tc>
          <w:tcPr>
            <w:tcW w:w="3060" w:type="dxa"/>
            <w:shd w:val="clear" w:color="auto" w:fill="D9D9D9"/>
          </w:tcPr>
          <w:p w14:paraId="35F5E968" w14:textId="77777777" w:rsidR="00F23881" w:rsidRPr="009B4DCB" w:rsidRDefault="00F23881" w:rsidP="008531D7">
            <w:pPr>
              <w:jc w:val="center"/>
              <w:rPr>
                <w:rFonts w:ascii="Arial" w:hAnsi="Arial" w:cs="Arial"/>
                <w:b/>
              </w:rPr>
            </w:pPr>
            <w:r w:rsidRPr="009B4DCB">
              <w:rPr>
                <w:rFonts w:ascii="Arial" w:hAnsi="Arial" w:cs="Arial"/>
                <w:b/>
              </w:rPr>
              <w:t>Evidence-Based Research</w:t>
            </w:r>
          </w:p>
        </w:tc>
        <w:tc>
          <w:tcPr>
            <w:tcW w:w="2880" w:type="dxa"/>
            <w:shd w:val="clear" w:color="auto" w:fill="D9D9D9"/>
          </w:tcPr>
          <w:p w14:paraId="3607F9DF" w14:textId="77777777" w:rsidR="00F23881" w:rsidRPr="009B4DCB" w:rsidRDefault="00F23881" w:rsidP="008531D7">
            <w:pPr>
              <w:jc w:val="center"/>
              <w:rPr>
                <w:rFonts w:ascii="Arial" w:hAnsi="Arial" w:cs="Arial"/>
                <w:b/>
              </w:rPr>
            </w:pPr>
            <w:r w:rsidRPr="009B4DCB">
              <w:rPr>
                <w:rFonts w:ascii="Arial" w:hAnsi="Arial" w:cs="Arial"/>
                <w:b/>
              </w:rPr>
              <w:t>Evaluation of Implementation and Effectiveness</w:t>
            </w:r>
          </w:p>
        </w:tc>
      </w:tr>
      <w:tr w:rsidR="00F23881" w14:paraId="384FAE86" w14:textId="77777777" w:rsidTr="008531D7">
        <w:trPr>
          <w:trHeight w:val="240"/>
        </w:trPr>
        <w:tc>
          <w:tcPr>
            <w:tcW w:w="2155" w:type="dxa"/>
          </w:tcPr>
          <w:p w14:paraId="6ED575BF" w14:textId="7A586C30" w:rsidR="00F23881" w:rsidRPr="003A6194" w:rsidRDefault="00E66CA9" w:rsidP="008531D7">
            <w:pPr>
              <w:rPr>
                <w:rFonts w:ascii="Arial" w:hAnsi="Arial" w:cs="Arial"/>
                <w:iCs/>
              </w:rPr>
            </w:pPr>
            <w:r w:rsidRPr="003A6194">
              <w:rPr>
                <w:rFonts w:ascii="Arial" w:hAnsi="Arial" w:cs="Arial"/>
                <w:iCs/>
              </w:rPr>
              <w:t>iCHAMPS Training</w:t>
            </w:r>
          </w:p>
        </w:tc>
        <w:tc>
          <w:tcPr>
            <w:tcW w:w="1890" w:type="dxa"/>
          </w:tcPr>
          <w:p w14:paraId="0E130252" w14:textId="133D9D17" w:rsidR="00F23881" w:rsidRPr="003A6194" w:rsidRDefault="00E66CA9" w:rsidP="008531D7">
            <w:pPr>
              <w:rPr>
                <w:rFonts w:ascii="Arial" w:hAnsi="Arial" w:cs="Arial"/>
                <w:iCs/>
              </w:rPr>
            </w:pPr>
            <w:r w:rsidRPr="003A6194">
              <w:rPr>
                <w:rFonts w:ascii="Arial" w:hAnsi="Arial" w:cs="Arial"/>
                <w:iCs/>
              </w:rPr>
              <w:t>October 2024</w:t>
            </w:r>
          </w:p>
        </w:tc>
        <w:tc>
          <w:tcPr>
            <w:tcW w:w="3060" w:type="dxa"/>
          </w:tcPr>
          <w:p w14:paraId="0A4CC6DA" w14:textId="7AD7EF9C" w:rsidR="00F23881" w:rsidRPr="003A6194" w:rsidRDefault="00E66CA9" w:rsidP="008531D7">
            <w:pPr>
              <w:rPr>
                <w:rFonts w:ascii="Arial" w:hAnsi="Arial" w:cs="Arial"/>
                <w:iCs/>
              </w:rPr>
            </w:pPr>
            <w:r w:rsidRPr="003A6194">
              <w:rPr>
                <w:rFonts w:ascii="Arial" w:hAnsi="Arial" w:cs="Arial"/>
                <w:iCs/>
              </w:rPr>
              <w:t>Classroom management for higher academic learning environment</w:t>
            </w:r>
          </w:p>
        </w:tc>
        <w:tc>
          <w:tcPr>
            <w:tcW w:w="2880" w:type="dxa"/>
          </w:tcPr>
          <w:p w14:paraId="3E75627A" w14:textId="20FAC3D2" w:rsidR="00F23881" w:rsidRPr="009B4DCB" w:rsidRDefault="00E66CA9" w:rsidP="008531D7">
            <w:pPr>
              <w:rPr>
                <w:rFonts w:ascii="Arial" w:hAnsi="Arial" w:cs="Arial"/>
              </w:rPr>
            </w:pPr>
            <w:r>
              <w:rPr>
                <w:rFonts w:ascii="Arial" w:hAnsi="Arial" w:cs="Arial"/>
              </w:rPr>
              <w:t>Sign-In Sheets, surveys, reflection forms</w:t>
            </w:r>
          </w:p>
        </w:tc>
      </w:tr>
      <w:tr w:rsidR="00F23881" w14:paraId="6185B1FD" w14:textId="77777777" w:rsidTr="008531D7">
        <w:trPr>
          <w:trHeight w:val="253"/>
        </w:trPr>
        <w:tc>
          <w:tcPr>
            <w:tcW w:w="2155" w:type="dxa"/>
          </w:tcPr>
          <w:p w14:paraId="63E71A1A" w14:textId="08B1C88F" w:rsidR="00F23881" w:rsidRPr="009B4DCB" w:rsidRDefault="00E66CA9" w:rsidP="008531D7">
            <w:pPr>
              <w:rPr>
                <w:rFonts w:ascii="Arial" w:hAnsi="Arial" w:cs="Arial"/>
              </w:rPr>
            </w:pPr>
            <w:r>
              <w:rPr>
                <w:rFonts w:ascii="Arial" w:hAnsi="Arial" w:cs="Arial"/>
              </w:rPr>
              <w:t>Cultural Sensitivity</w:t>
            </w:r>
          </w:p>
        </w:tc>
        <w:tc>
          <w:tcPr>
            <w:tcW w:w="1890" w:type="dxa"/>
          </w:tcPr>
          <w:p w14:paraId="33E145F7" w14:textId="6A7AB905" w:rsidR="00F23881" w:rsidRPr="009B4DCB" w:rsidRDefault="00E66CA9" w:rsidP="008531D7">
            <w:pPr>
              <w:rPr>
                <w:rFonts w:ascii="Arial" w:hAnsi="Arial" w:cs="Arial"/>
              </w:rPr>
            </w:pPr>
            <w:r>
              <w:rPr>
                <w:rFonts w:ascii="Arial" w:hAnsi="Arial" w:cs="Arial"/>
              </w:rPr>
              <w:t>November 2024</w:t>
            </w:r>
          </w:p>
        </w:tc>
        <w:tc>
          <w:tcPr>
            <w:tcW w:w="3060" w:type="dxa"/>
          </w:tcPr>
          <w:p w14:paraId="6445EB7F" w14:textId="5C12F60A" w:rsidR="00F23881" w:rsidRPr="009B4DCB" w:rsidRDefault="00E66CA9" w:rsidP="008531D7">
            <w:pPr>
              <w:rPr>
                <w:rFonts w:ascii="Arial" w:hAnsi="Arial" w:cs="Arial"/>
              </w:rPr>
            </w:pPr>
            <w:r>
              <w:rPr>
                <w:rFonts w:ascii="Arial" w:hAnsi="Arial" w:cs="Arial"/>
              </w:rPr>
              <w:t>Strengthen school-home bonds, enhance learning</w:t>
            </w:r>
          </w:p>
        </w:tc>
        <w:tc>
          <w:tcPr>
            <w:tcW w:w="2880" w:type="dxa"/>
          </w:tcPr>
          <w:p w14:paraId="69684E03" w14:textId="5BC659B7" w:rsidR="00F23881" w:rsidRPr="009B4DCB" w:rsidRDefault="00E66CA9" w:rsidP="008531D7">
            <w:pPr>
              <w:rPr>
                <w:rFonts w:ascii="Arial" w:hAnsi="Arial" w:cs="Arial"/>
              </w:rPr>
            </w:pPr>
            <w:r>
              <w:rPr>
                <w:rFonts w:ascii="Arial" w:hAnsi="Arial" w:cs="Arial"/>
              </w:rPr>
              <w:t>Sign-In Sheets, surveys, reflection forms</w:t>
            </w:r>
          </w:p>
        </w:tc>
      </w:tr>
      <w:tr w:rsidR="00F23881" w14:paraId="4DC91B89" w14:textId="77777777" w:rsidTr="008531D7">
        <w:trPr>
          <w:trHeight w:val="240"/>
        </w:trPr>
        <w:tc>
          <w:tcPr>
            <w:tcW w:w="2155" w:type="dxa"/>
          </w:tcPr>
          <w:p w14:paraId="610A1C23" w14:textId="76F73AB9" w:rsidR="00F23881" w:rsidRPr="009B4DCB" w:rsidRDefault="00E66CA9" w:rsidP="008531D7">
            <w:pPr>
              <w:rPr>
                <w:rFonts w:ascii="Arial" w:hAnsi="Arial" w:cs="Arial"/>
              </w:rPr>
            </w:pPr>
            <w:r>
              <w:rPr>
                <w:rFonts w:ascii="Arial" w:hAnsi="Arial" w:cs="Arial"/>
              </w:rPr>
              <w:t>RTI Training</w:t>
            </w:r>
          </w:p>
        </w:tc>
        <w:tc>
          <w:tcPr>
            <w:tcW w:w="1890" w:type="dxa"/>
          </w:tcPr>
          <w:p w14:paraId="5BE653C3" w14:textId="3D64CC3B" w:rsidR="00F23881" w:rsidRPr="009B4DCB" w:rsidRDefault="00E66CA9" w:rsidP="008531D7">
            <w:pPr>
              <w:rPr>
                <w:rFonts w:ascii="Arial" w:hAnsi="Arial" w:cs="Arial"/>
              </w:rPr>
            </w:pPr>
            <w:r>
              <w:rPr>
                <w:rFonts w:ascii="Arial" w:hAnsi="Arial" w:cs="Arial"/>
              </w:rPr>
              <w:t>Monthly</w:t>
            </w:r>
          </w:p>
        </w:tc>
        <w:tc>
          <w:tcPr>
            <w:tcW w:w="3060" w:type="dxa"/>
          </w:tcPr>
          <w:p w14:paraId="2E285302" w14:textId="2C0CB566" w:rsidR="00F23881" w:rsidRPr="009B4DCB" w:rsidRDefault="00E66CA9" w:rsidP="008531D7">
            <w:pPr>
              <w:rPr>
                <w:rFonts w:ascii="Arial" w:hAnsi="Arial" w:cs="Arial"/>
              </w:rPr>
            </w:pPr>
            <w:r>
              <w:rPr>
                <w:rFonts w:ascii="Arial" w:hAnsi="Arial" w:cs="Arial"/>
              </w:rPr>
              <w:t>Building student-teacher relationships for respect and academic performance</w:t>
            </w:r>
          </w:p>
        </w:tc>
        <w:tc>
          <w:tcPr>
            <w:tcW w:w="2880" w:type="dxa"/>
          </w:tcPr>
          <w:p w14:paraId="5C052E2B" w14:textId="2F90B548" w:rsidR="00F23881" w:rsidRPr="009B4DCB" w:rsidRDefault="00E66CA9" w:rsidP="008531D7">
            <w:pPr>
              <w:rPr>
                <w:rFonts w:ascii="Arial" w:hAnsi="Arial" w:cs="Arial"/>
              </w:rPr>
            </w:pPr>
            <w:r>
              <w:rPr>
                <w:rFonts w:ascii="Arial" w:hAnsi="Arial" w:cs="Arial"/>
              </w:rPr>
              <w:t>Sign-In Sheets, surveys, reflection forms</w:t>
            </w:r>
          </w:p>
        </w:tc>
      </w:tr>
      <w:tr w:rsidR="00E66CA9" w14:paraId="4CF38048" w14:textId="77777777" w:rsidTr="008531D7">
        <w:trPr>
          <w:trHeight w:val="240"/>
        </w:trPr>
        <w:tc>
          <w:tcPr>
            <w:tcW w:w="2155" w:type="dxa"/>
          </w:tcPr>
          <w:p w14:paraId="13694B1E" w14:textId="620F52F5" w:rsidR="00E66CA9" w:rsidRDefault="00E66CA9" w:rsidP="008531D7">
            <w:pPr>
              <w:rPr>
                <w:rFonts w:ascii="Arial" w:hAnsi="Arial" w:cs="Arial"/>
              </w:rPr>
            </w:pPr>
            <w:r>
              <w:rPr>
                <w:rFonts w:ascii="Arial" w:hAnsi="Arial" w:cs="Arial"/>
              </w:rPr>
              <w:t>Think B4U Post Training</w:t>
            </w:r>
          </w:p>
        </w:tc>
        <w:tc>
          <w:tcPr>
            <w:tcW w:w="1890" w:type="dxa"/>
          </w:tcPr>
          <w:p w14:paraId="49737C63" w14:textId="3C938751" w:rsidR="00E66CA9" w:rsidRDefault="00E66CA9" w:rsidP="008531D7">
            <w:pPr>
              <w:rPr>
                <w:rFonts w:ascii="Arial" w:hAnsi="Arial" w:cs="Arial"/>
              </w:rPr>
            </w:pPr>
            <w:r>
              <w:rPr>
                <w:rFonts w:ascii="Arial" w:hAnsi="Arial" w:cs="Arial"/>
              </w:rPr>
              <w:t>January 2025</w:t>
            </w:r>
          </w:p>
        </w:tc>
        <w:tc>
          <w:tcPr>
            <w:tcW w:w="3060" w:type="dxa"/>
          </w:tcPr>
          <w:p w14:paraId="6E77CE89" w14:textId="1C1BAD57" w:rsidR="00E66CA9" w:rsidRDefault="00E66CA9" w:rsidP="008531D7">
            <w:pPr>
              <w:rPr>
                <w:rFonts w:ascii="Arial" w:hAnsi="Arial" w:cs="Arial"/>
              </w:rPr>
            </w:pPr>
            <w:r>
              <w:rPr>
                <w:rFonts w:ascii="Arial" w:hAnsi="Arial" w:cs="Arial"/>
              </w:rPr>
              <w:t>Cyber safety and positive online presence</w:t>
            </w:r>
          </w:p>
        </w:tc>
        <w:tc>
          <w:tcPr>
            <w:tcW w:w="2880" w:type="dxa"/>
          </w:tcPr>
          <w:p w14:paraId="053B3F2E" w14:textId="712DE549" w:rsidR="00E66CA9" w:rsidRDefault="00E66CA9" w:rsidP="008531D7">
            <w:pPr>
              <w:rPr>
                <w:rFonts w:ascii="Arial" w:hAnsi="Arial" w:cs="Arial"/>
              </w:rPr>
            </w:pPr>
            <w:r>
              <w:rPr>
                <w:rFonts w:ascii="Arial" w:hAnsi="Arial" w:cs="Arial"/>
              </w:rPr>
              <w:t>Sign-In Sheets, surveys, reflection forms</w:t>
            </w:r>
            <w:r>
              <w:rPr>
                <w:rFonts w:ascii="Arial" w:hAnsi="Arial" w:cs="Arial"/>
              </w:rPr>
              <w:t>, data chats</w:t>
            </w:r>
          </w:p>
        </w:tc>
      </w:tr>
      <w:tr w:rsidR="003A6194" w14:paraId="2A5578FB" w14:textId="77777777" w:rsidTr="008531D7">
        <w:trPr>
          <w:trHeight w:val="240"/>
        </w:trPr>
        <w:tc>
          <w:tcPr>
            <w:tcW w:w="2155" w:type="dxa"/>
          </w:tcPr>
          <w:p w14:paraId="6AC5F31A" w14:textId="24A3D0C2" w:rsidR="003A6194" w:rsidRDefault="003A6194" w:rsidP="008531D7">
            <w:pPr>
              <w:rPr>
                <w:rFonts w:ascii="Arial" w:hAnsi="Arial" w:cs="Arial"/>
              </w:rPr>
            </w:pPr>
            <w:r>
              <w:rPr>
                <w:rFonts w:ascii="Arial" w:hAnsi="Arial" w:cs="Arial"/>
              </w:rPr>
              <w:t>ESOL/ELL Training</w:t>
            </w:r>
          </w:p>
        </w:tc>
        <w:tc>
          <w:tcPr>
            <w:tcW w:w="1890" w:type="dxa"/>
          </w:tcPr>
          <w:p w14:paraId="470C2022" w14:textId="2FC91E4B" w:rsidR="003A6194" w:rsidRDefault="003A6194" w:rsidP="008531D7">
            <w:pPr>
              <w:rPr>
                <w:rFonts w:ascii="Arial" w:hAnsi="Arial" w:cs="Arial"/>
              </w:rPr>
            </w:pPr>
            <w:r>
              <w:rPr>
                <w:rFonts w:ascii="Arial" w:hAnsi="Arial" w:cs="Arial"/>
              </w:rPr>
              <w:t>February 2025</w:t>
            </w:r>
          </w:p>
        </w:tc>
        <w:tc>
          <w:tcPr>
            <w:tcW w:w="3060" w:type="dxa"/>
          </w:tcPr>
          <w:p w14:paraId="3739A393" w14:textId="790F00B7" w:rsidR="003A6194" w:rsidRDefault="003A6194" w:rsidP="008531D7">
            <w:pPr>
              <w:rPr>
                <w:rFonts w:ascii="Arial" w:hAnsi="Arial" w:cs="Arial"/>
              </w:rPr>
            </w:pPr>
            <w:r>
              <w:rPr>
                <w:rFonts w:ascii="Arial" w:hAnsi="Arial" w:cs="Arial"/>
              </w:rPr>
              <w:t>Promotion of academic excellence among ELL students with instructional strategies for educators</w:t>
            </w:r>
          </w:p>
        </w:tc>
        <w:tc>
          <w:tcPr>
            <w:tcW w:w="2880" w:type="dxa"/>
          </w:tcPr>
          <w:p w14:paraId="39451578" w14:textId="58923754" w:rsidR="003A6194" w:rsidRDefault="003A6194" w:rsidP="008531D7">
            <w:pPr>
              <w:rPr>
                <w:rFonts w:ascii="Arial" w:hAnsi="Arial" w:cs="Arial"/>
              </w:rPr>
            </w:pPr>
            <w:r>
              <w:rPr>
                <w:rFonts w:ascii="Arial" w:hAnsi="Arial" w:cs="Arial"/>
              </w:rPr>
              <w:t>Feedback/reflection forms, surveys, conferencing</w:t>
            </w:r>
          </w:p>
        </w:tc>
      </w:tr>
    </w:tbl>
    <w:p w14:paraId="72DDB316" w14:textId="77777777" w:rsidR="00002DF6" w:rsidRPr="002F1D6D" w:rsidRDefault="00002DF6" w:rsidP="00002DF6">
      <w:pPr>
        <w:widowControl w:val="0"/>
        <w:autoSpaceDE w:val="0"/>
        <w:autoSpaceDN w:val="0"/>
        <w:adjustRightInd w:val="0"/>
        <w:spacing w:line="340" w:lineRule="atLeast"/>
        <w:jc w:val="both"/>
        <w:rPr>
          <w:rFonts w:ascii="Times" w:hAnsi="Times" w:cs="Helvetica"/>
          <w:szCs w:val="28"/>
        </w:rPr>
      </w:pPr>
    </w:p>
    <w:p w14:paraId="72DDB332" w14:textId="77777777" w:rsidR="00002DF6" w:rsidRPr="001728FC" w:rsidRDefault="00002DF6" w:rsidP="00002DF6">
      <w:pPr>
        <w:widowControl w:val="0"/>
        <w:autoSpaceDE w:val="0"/>
        <w:autoSpaceDN w:val="0"/>
        <w:adjustRightInd w:val="0"/>
        <w:spacing w:line="340" w:lineRule="atLeast"/>
        <w:rPr>
          <w:rFonts w:ascii="Arial" w:hAnsi="Arial" w:cs="Arial"/>
          <w:b/>
          <w:sz w:val="28"/>
          <w:szCs w:val="28"/>
        </w:rPr>
      </w:pPr>
      <w:r w:rsidRPr="001728FC">
        <w:rPr>
          <w:rFonts w:ascii="Arial" w:hAnsi="Arial" w:cs="Arial"/>
          <w:b/>
          <w:bCs/>
          <w:sz w:val="28"/>
          <w:szCs w:val="34"/>
        </w:rPr>
        <w:t>Other Activities</w:t>
      </w:r>
    </w:p>
    <w:p w14:paraId="711ACB84" w14:textId="23762083" w:rsidR="004229F4" w:rsidRPr="001728FC" w:rsidRDefault="00BD6B4B" w:rsidP="001728FC">
      <w:pPr>
        <w:widowControl w:val="0"/>
        <w:autoSpaceDE w:val="0"/>
        <w:autoSpaceDN w:val="0"/>
        <w:adjustRightInd w:val="0"/>
        <w:spacing w:line="340" w:lineRule="atLeast"/>
        <w:jc w:val="both"/>
        <w:rPr>
          <w:rFonts w:ascii="Arial" w:hAnsi="Arial" w:cs="Arial"/>
          <w:i/>
          <w:szCs w:val="28"/>
        </w:rPr>
      </w:pPr>
      <w:r w:rsidRPr="00BD6B4B">
        <w:rPr>
          <w:rFonts w:ascii="Arial" w:hAnsi="Arial" w:cs="Arial"/>
          <w:iCs/>
          <w:szCs w:val="28"/>
        </w:rPr>
        <w:t>Crystal Lake Middle School</w:t>
      </w:r>
      <w:r w:rsidR="00002DF6" w:rsidRPr="001728FC">
        <w:rPr>
          <w:rFonts w:ascii="Arial" w:hAnsi="Arial" w:cs="Arial"/>
          <w:i/>
          <w:szCs w:val="28"/>
        </w:rPr>
        <w:t xml:space="preserve"> </w:t>
      </w:r>
      <w:r w:rsidR="00A44FD9" w:rsidRPr="001728FC">
        <w:rPr>
          <w:rFonts w:ascii="Arial" w:hAnsi="Arial" w:cs="Arial"/>
          <w:i/>
          <w:szCs w:val="28"/>
        </w:rPr>
        <w:t xml:space="preserve">will develop appropriate roles for community-based organizations </w:t>
      </w:r>
      <w:r w:rsidR="002E66D4" w:rsidRPr="001728FC">
        <w:rPr>
          <w:rFonts w:ascii="Arial" w:hAnsi="Arial" w:cs="Arial"/>
          <w:i/>
          <w:szCs w:val="28"/>
        </w:rPr>
        <w:t>and</w:t>
      </w:r>
      <w:r w:rsidR="00A44FD9" w:rsidRPr="001728FC">
        <w:rPr>
          <w:rFonts w:ascii="Arial" w:hAnsi="Arial" w:cs="Arial"/>
          <w:i/>
          <w:szCs w:val="28"/>
        </w:rPr>
        <w:t xml:space="preserve"> businesses in parent involvement activities; and</w:t>
      </w:r>
      <w:r w:rsidR="002E66D4" w:rsidRPr="001728FC">
        <w:rPr>
          <w:rFonts w:ascii="Arial" w:hAnsi="Arial" w:cs="Arial"/>
          <w:i/>
          <w:szCs w:val="28"/>
        </w:rPr>
        <w:t xml:space="preserve"> conduct other activities</w:t>
      </w:r>
      <w:r w:rsidR="00002DF6" w:rsidRPr="001728FC">
        <w:rPr>
          <w:rFonts w:ascii="Arial" w:hAnsi="Arial" w:cs="Arial"/>
          <w:i/>
          <w:szCs w:val="28"/>
        </w:rPr>
        <w:t xml:space="preserve">, such as parent resource centers, the school will conduct these activities to </w:t>
      </w:r>
      <w:r w:rsidR="00002DF6" w:rsidRPr="001728FC">
        <w:rPr>
          <w:rFonts w:ascii="Arial" w:hAnsi="Arial" w:cs="Arial"/>
          <w:i/>
          <w:szCs w:val="28"/>
        </w:rPr>
        <w:lastRenderedPageBreak/>
        <w:t>encourage and supp</w:t>
      </w:r>
      <w:r w:rsidR="00A44FD9" w:rsidRPr="001728FC">
        <w:rPr>
          <w:rFonts w:ascii="Arial" w:hAnsi="Arial" w:cs="Arial"/>
          <w:i/>
          <w:szCs w:val="28"/>
        </w:rPr>
        <w:t>ort parent participation</w:t>
      </w:r>
      <w:r w:rsidR="00002DF6" w:rsidRPr="001728FC">
        <w:rPr>
          <w:rFonts w:ascii="Arial" w:hAnsi="Arial" w:cs="Arial"/>
          <w:i/>
          <w:szCs w:val="28"/>
        </w:rPr>
        <w:t xml:space="preserve"> in the education</w:t>
      </w:r>
      <w:r w:rsidR="004F2CCF" w:rsidRPr="001728FC">
        <w:rPr>
          <w:rFonts w:ascii="Arial" w:hAnsi="Arial" w:cs="Arial"/>
          <w:i/>
          <w:szCs w:val="28"/>
        </w:rPr>
        <w:t xml:space="preserve"> of their children</w:t>
      </w:r>
      <w:r w:rsidR="00A44FD9" w:rsidRPr="001728FC">
        <w:rPr>
          <w:rFonts w:ascii="Arial" w:hAnsi="Arial" w:cs="Arial"/>
          <w:i/>
          <w:szCs w:val="28"/>
        </w:rPr>
        <w:t>; and shall provide such other reasonable support for parental involvement activities under this section as parents may request</w:t>
      </w:r>
      <w:r w:rsidR="004F2CCF" w:rsidRPr="001728FC">
        <w:rPr>
          <w:rFonts w:ascii="Arial" w:hAnsi="Arial" w:cs="Arial"/>
          <w:i/>
          <w:szCs w:val="28"/>
        </w:rPr>
        <w:t xml:space="preserve"> [Section</w:t>
      </w:r>
      <w:r w:rsidR="00A44FD9" w:rsidRPr="001728FC">
        <w:rPr>
          <w:rFonts w:ascii="Arial" w:hAnsi="Arial" w:cs="Arial"/>
          <w:i/>
          <w:szCs w:val="28"/>
        </w:rPr>
        <w:t>s</w:t>
      </w:r>
      <w:r w:rsidR="004F2CCF" w:rsidRPr="001728FC">
        <w:rPr>
          <w:rFonts w:ascii="Arial" w:hAnsi="Arial" w:cs="Arial"/>
          <w:i/>
          <w:szCs w:val="28"/>
        </w:rPr>
        <w:t xml:space="preserve"> 1116</w:t>
      </w:r>
      <w:r w:rsidR="00002DF6" w:rsidRPr="001728FC">
        <w:rPr>
          <w:rFonts w:ascii="Arial" w:hAnsi="Arial" w:cs="Arial"/>
          <w:i/>
          <w:szCs w:val="28"/>
        </w:rPr>
        <w:t>(e)(4)</w:t>
      </w:r>
      <w:r w:rsidR="00A44FD9" w:rsidRPr="001728FC">
        <w:rPr>
          <w:rFonts w:ascii="Arial" w:hAnsi="Arial" w:cs="Arial"/>
          <w:i/>
          <w:szCs w:val="28"/>
        </w:rPr>
        <w:t>, 1116(e)(13) and 1116(e)(14)</w:t>
      </w:r>
      <w:r w:rsidR="00002DF6" w:rsidRPr="001728FC">
        <w:rPr>
          <w:rFonts w:ascii="Arial" w:hAnsi="Arial" w:cs="Arial"/>
          <w:i/>
          <w:szCs w:val="28"/>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75"/>
      </w:tblGrid>
      <w:tr w:rsidR="004229F4" w:rsidRPr="0065110E" w14:paraId="5CE4AEAD" w14:textId="77777777" w:rsidTr="00206565">
        <w:trPr>
          <w:trHeight w:val="846"/>
        </w:trPr>
        <w:tc>
          <w:tcPr>
            <w:tcW w:w="10075" w:type="dxa"/>
          </w:tcPr>
          <w:p w14:paraId="2BFE7BEB" w14:textId="4C0E078D" w:rsidR="004229F4" w:rsidRPr="002909CA" w:rsidRDefault="004229F4" w:rsidP="00206565">
            <w:pPr>
              <w:widowControl w:val="0"/>
              <w:autoSpaceDE w:val="0"/>
              <w:autoSpaceDN w:val="0"/>
              <w:adjustRightInd w:val="0"/>
              <w:spacing w:line="340" w:lineRule="atLeast"/>
              <w:jc w:val="both"/>
              <w:rPr>
                <w:rFonts w:ascii="Arial" w:hAnsi="Arial" w:cs="Arial"/>
                <w:i/>
                <w:color w:val="0070C0"/>
                <w:szCs w:val="28"/>
              </w:rPr>
            </w:pPr>
          </w:p>
        </w:tc>
      </w:tr>
    </w:tbl>
    <w:p w14:paraId="72DDB333" w14:textId="1731EB41" w:rsidR="00002DF6" w:rsidRPr="001728FC" w:rsidRDefault="00002DF6" w:rsidP="001728FC">
      <w:pPr>
        <w:widowControl w:val="0"/>
        <w:autoSpaceDE w:val="0"/>
        <w:autoSpaceDN w:val="0"/>
        <w:adjustRightInd w:val="0"/>
        <w:spacing w:line="340" w:lineRule="atLeast"/>
        <w:jc w:val="both"/>
        <w:rPr>
          <w:rFonts w:ascii="Arial" w:hAnsi="Arial" w:cs="Arial"/>
          <w:i/>
          <w:szCs w:val="28"/>
        </w:rPr>
      </w:pPr>
    </w:p>
    <w:p w14:paraId="72DDB33A" w14:textId="79C0F26D" w:rsidR="00002DF6" w:rsidRPr="001728FC" w:rsidRDefault="004229F4" w:rsidP="00002DF6">
      <w:pPr>
        <w:widowControl w:val="0"/>
        <w:autoSpaceDE w:val="0"/>
        <w:autoSpaceDN w:val="0"/>
        <w:adjustRightInd w:val="0"/>
        <w:spacing w:line="340" w:lineRule="atLeast"/>
        <w:jc w:val="both"/>
        <w:rPr>
          <w:rFonts w:ascii="Arial" w:hAnsi="Arial" w:cs="Arial"/>
          <w:b/>
          <w:sz w:val="28"/>
          <w:szCs w:val="28"/>
        </w:rPr>
      </w:pPr>
      <w:r>
        <w:rPr>
          <w:rFonts w:ascii="Arial" w:hAnsi="Arial" w:cs="Arial"/>
          <w:b/>
          <w:bCs/>
          <w:sz w:val="28"/>
          <w:szCs w:val="34"/>
        </w:rPr>
        <w:t>C</w:t>
      </w:r>
      <w:r w:rsidR="00002DF6" w:rsidRPr="001728FC">
        <w:rPr>
          <w:rFonts w:ascii="Arial" w:hAnsi="Arial" w:cs="Arial"/>
          <w:b/>
          <w:bCs/>
          <w:sz w:val="28"/>
          <w:szCs w:val="34"/>
        </w:rPr>
        <w:t>ommunication</w:t>
      </w:r>
    </w:p>
    <w:p w14:paraId="72DDB33B" w14:textId="38E31C3E" w:rsidR="00002DF6" w:rsidRPr="001728FC" w:rsidRDefault="00BD6B4B" w:rsidP="00002DF6">
      <w:pPr>
        <w:widowControl w:val="0"/>
        <w:autoSpaceDE w:val="0"/>
        <w:autoSpaceDN w:val="0"/>
        <w:adjustRightInd w:val="0"/>
        <w:spacing w:line="340" w:lineRule="atLeast"/>
        <w:jc w:val="both"/>
        <w:rPr>
          <w:rFonts w:ascii="Arial" w:hAnsi="Arial" w:cs="Arial"/>
          <w:i/>
          <w:szCs w:val="28"/>
        </w:rPr>
      </w:pPr>
      <w:r>
        <w:rPr>
          <w:rFonts w:ascii="Arial" w:hAnsi="Arial" w:cs="Arial"/>
          <w:i/>
          <w:szCs w:val="28"/>
        </w:rPr>
        <w:t xml:space="preserve">Crystal Lake Middle School </w:t>
      </w:r>
      <w:r w:rsidR="00002DF6" w:rsidRPr="001728FC">
        <w:rPr>
          <w:rFonts w:ascii="Arial" w:hAnsi="Arial" w:cs="Arial"/>
          <w:i/>
          <w:szCs w:val="28"/>
        </w:rPr>
        <w:t>will provide parents of participating chil</w:t>
      </w:r>
      <w:r w:rsidR="00A7455E" w:rsidRPr="001728FC">
        <w:rPr>
          <w:rFonts w:ascii="Arial" w:hAnsi="Arial" w:cs="Arial"/>
          <w:i/>
          <w:szCs w:val="28"/>
        </w:rPr>
        <w:t>dren the following [Section 1116</w:t>
      </w:r>
      <w:r w:rsidR="002E66D4" w:rsidRPr="001728FC">
        <w:rPr>
          <w:rFonts w:ascii="Arial" w:hAnsi="Arial" w:cs="Arial"/>
          <w:i/>
          <w:szCs w:val="28"/>
        </w:rPr>
        <w:t xml:space="preserve">(c)(4)]: </w:t>
      </w:r>
    </w:p>
    <w:p w14:paraId="72DDB33C" w14:textId="77777777" w:rsidR="00002DF6" w:rsidRPr="001728FC" w:rsidRDefault="00002DF6" w:rsidP="00002DF6">
      <w:pPr>
        <w:widowControl w:val="0"/>
        <w:numPr>
          <w:ilvl w:val="0"/>
          <w:numId w:val="9"/>
        </w:numPr>
        <w:tabs>
          <w:tab w:val="left" w:pos="220"/>
          <w:tab w:val="left" w:pos="720"/>
        </w:tabs>
        <w:autoSpaceDE w:val="0"/>
        <w:autoSpaceDN w:val="0"/>
        <w:adjustRightInd w:val="0"/>
        <w:spacing w:line="340" w:lineRule="atLeast"/>
        <w:jc w:val="both"/>
        <w:rPr>
          <w:rFonts w:ascii="Arial" w:hAnsi="Arial" w:cs="Arial"/>
          <w:i/>
          <w:szCs w:val="28"/>
        </w:rPr>
      </w:pPr>
      <w:r w:rsidRPr="001728FC">
        <w:rPr>
          <w:rFonts w:ascii="Arial" w:hAnsi="Arial" w:cs="Arial"/>
          <w:i/>
          <w:szCs w:val="28"/>
        </w:rPr>
        <w:t>Timely information a</w:t>
      </w:r>
      <w:r w:rsidR="002E66D4" w:rsidRPr="001728FC">
        <w:rPr>
          <w:rFonts w:ascii="Arial" w:hAnsi="Arial" w:cs="Arial"/>
          <w:i/>
          <w:szCs w:val="28"/>
        </w:rPr>
        <w:t xml:space="preserve">bout </w:t>
      </w:r>
      <w:r w:rsidR="00A7455E" w:rsidRPr="001728FC">
        <w:rPr>
          <w:rFonts w:ascii="Arial" w:hAnsi="Arial" w:cs="Arial"/>
          <w:i/>
          <w:szCs w:val="28"/>
        </w:rPr>
        <w:t>programs</w:t>
      </w:r>
      <w:r w:rsidR="002E66D4" w:rsidRPr="001728FC">
        <w:rPr>
          <w:rFonts w:ascii="Arial" w:hAnsi="Arial" w:cs="Arial"/>
          <w:i/>
          <w:szCs w:val="28"/>
        </w:rPr>
        <w:t xml:space="preserve"> under this part</w:t>
      </w:r>
      <w:r w:rsidR="00A7455E" w:rsidRPr="001728FC">
        <w:rPr>
          <w:rFonts w:ascii="Arial" w:hAnsi="Arial" w:cs="Arial"/>
          <w:i/>
          <w:szCs w:val="28"/>
        </w:rPr>
        <w:t xml:space="preserve"> [Section 1116</w:t>
      </w:r>
      <w:r w:rsidR="002E66D4" w:rsidRPr="001728FC">
        <w:rPr>
          <w:rFonts w:ascii="Arial" w:hAnsi="Arial" w:cs="Arial"/>
          <w:i/>
          <w:szCs w:val="28"/>
        </w:rPr>
        <w:t>(c)(4)</w:t>
      </w:r>
      <w:r w:rsidRPr="001728FC">
        <w:rPr>
          <w:rFonts w:ascii="Arial" w:hAnsi="Arial" w:cs="Arial"/>
          <w:i/>
          <w:szCs w:val="28"/>
        </w:rPr>
        <w:t>(A)];</w:t>
      </w:r>
    </w:p>
    <w:p w14:paraId="72DDB33D" w14:textId="5CDCE584" w:rsidR="00002DF6" w:rsidRPr="001728FC" w:rsidRDefault="000D09AF" w:rsidP="00002DF6">
      <w:pPr>
        <w:widowControl w:val="0"/>
        <w:numPr>
          <w:ilvl w:val="0"/>
          <w:numId w:val="9"/>
        </w:numPr>
        <w:tabs>
          <w:tab w:val="left" w:pos="220"/>
          <w:tab w:val="left" w:pos="720"/>
        </w:tabs>
        <w:autoSpaceDE w:val="0"/>
        <w:autoSpaceDN w:val="0"/>
        <w:adjustRightInd w:val="0"/>
        <w:spacing w:line="340" w:lineRule="atLeast"/>
        <w:jc w:val="both"/>
        <w:rPr>
          <w:rFonts w:ascii="Arial" w:hAnsi="Arial" w:cs="Arial"/>
          <w:i/>
          <w:szCs w:val="28"/>
        </w:rPr>
      </w:pPr>
      <w:r w:rsidRPr="001728FC">
        <w:rPr>
          <w:rFonts w:ascii="Arial" w:hAnsi="Arial" w:cs="Arial"/>
          <w:i/>
          <w:szCs w:val="28"/>
        </w:rPr>
        <w:t>A d</w:t>
      </w:r>
      <w:r w:rsidR="00002DF6" w:rsidRPr="001728FC">
        <w:rPr>
          <w:rFonts w:ascii="Arial" w:hAnsi="Arial" w:cs="Arial"/>
          <w:i/>
          <w:szCs w:val="28"/>
        </w:rPr>
        <w:t xml:space="preserve">escription and </w:t>
      </w:r>
      <w:r w:rsidRPr="001728FC">
        <w:rPr>
          <w:rFonts w:ascii="Arial" w:hAnsi="Arial" w:cs="Arial"/>
          <w:i/>
          <w:szCs w:val="28"/>
        </w:rPr>
        <w:t>explanation of the curriculum in use at</w:t>
      </w:r>
      <w:r w:rsidR="00002DF6" w:rsidRPr="001728FC">
        <w:rPr>
          <w:rFonts w:ascii="Arial" w:hAnsi="Arial" w:cs="Arial"/>
          <w:i/>
          <w:szCs w:val="28"/>
        </w:rPr>
        <w:t xml:space="preserve"> the school, the forms of academic assessment used to measure stude</w:t>
      </w:r>
      <w:r w:rsidRPr="001728FC">
        <w:rPr>
          <w:rFonts w:ascii="Arial" w:hAnsi="Arial" w:cs="Arial"/>
          <w:i/>
          <w:szCs w:val="28"/>
        </w:rPr>
        <w:t>nt progress, and the achievement</w:t>
      </w:r>
      <w:r w:rsidR="00002DF6" w:rsidRPr="001728FC">
        <w:rPr>
          <w:rFonts w:ascii="Arial" w:hAnsi="Arial" w:cs="Arial"/>
          <w:i/>
          <w:szCs w:val="28"/>
        </w:rPr>
        <w:t xml:space="preserve"> levels </w:t>
      </w:r>
      <w:r w:rsidRPr="001728FC">
        <w:rPr>
          <w:rFonts w:ascii="Arial" w:hAnsi="Arial" w:cs="Arial"/>
          <w:i/>
          <w:szCs w:val="28"/>
        </w:rPr>
        <w:t>of the challenging State academic standard</w:t>
      </w:r>
      <w:r w:rsidR="00A7455E" w:rsidRPr="001728FC">
        <w:rPr>
          <w:rFonts w:ascii="Arial" w:hAnsi="Arial" w:cs="Arial"/>
          <w:i/>
          <w:szCs w:val="28"/>
        </w:rPr>
        <w:t>; and [Section 1116</w:t>
      </w:r>
      <w:r w:rsidR="002E66D4" w:rsidRPr="001728FC">
        <w:rPr>
          <w:rFonts w:ascii="Arial" w:hAnsi="Arial" w:cs="Arial"/>
          <w:i/>
          <w:szCs w:val="28"/>
        </w:rPr>
        <w:t>(c)</w:t>
      </w:r>
      <w:r w:rsidR="00A7455E" w:rsidRPr="001728FC">
        <w:rPr>
          <w:rFonts w:ascii="Arial" w:hAnsi="Arial" w:cs="Arial"/>
          <w:i/>
          <w:szCs w:val="28"/>
        </w:rPr>
        <w:t>(4)(B)</w:t>
      </w:r>
      <w:r w:rsidR="00002DF6" w:rsidRPr="001728FC">
        <w:rPr>
          <w:rFonts w:ascii="Arial" w:hAnsi="Arial" w:cs="Arial"/>
          <w:i/>
          <w:szCs w:val="28"/>
        </w:rPr>
        <w:t>];</w:t>
      </w:r>
    </w:p>
    <w:p w14:paraId="72DDB33E" w14:textId="77777777" w:rsidR="00002DF6" w:rsidRPr="001728FC" w:rsidRDefault="00002DF6" w:rsidP="00002DF6">
      <w:pPr>
        <w:widowControl w:val="0"/>
        <w:numPr>
          <w:ilvl w:val="0"/>
          <w:numId w:val="9"/>
        </w:numPr>
        <w:tabs>
          <w:tab w:val="left" w:pos="220"/>
          <w:tab w:val="left" w:pos="720"/>
        </w:tabs>
        <w:autoSpaceDE w:val="0"/>
        <w:autoSpaceDN w:val="0"/>
        <w:adjustRightInd w:val="0"/>
        <w:spacing w:line="340" w:lineRule="atLeast"/>
        <w:jc w:val="both"/>
        <w:rPr>
          <w:rFonts w:ascii="Arial" w:hAnsi="Arial" w:cs="Arial"/>
          <w:i/>
          <w:szCs w:val="28"/>
        </w:rPr>
      </w:pPr>
      <w:r w:rsidRPr="001728FC">
        <w:rPr>
          <w:rFonts w:ascii="Arial" w:hAnsi="Arial" w:cs="Arial"/>
          <w:i/>
          <w:szCs w:val="28"/>
        </w:rPr>
        <w:t>If requested by parents, opportunities for regular meetings to formulate suggestions and to participate, as appropriate, in decisions relating to the education of their children</w:t>
      </w:r>
      <w:r w:rsidR="000D09AF" w:rsidRPr="001728FC">
        <w:rPr>
          <w:rFonts w:ascii="Arial" w:hAnsi="Arial" w:cs="Arial"/>
          <w:i/>
          <w:szCs w:val="28"/>
        </w:rPr>
        <w:t>, and respond to any such suggestions as soon as practicably possible [Section 1116</w:t>
      </w:r>
      <w:r w:rsidR="002E66D4" w:rsidRPr="001728FC">
        <w:rPr>
          <w:rFonts w:ascii="Arial" w:hAnsi="Arial" w:cs="Arial"/>
          <w:i/>
          <w:szCs w:val="28"/>
        </w:rPr>
        <w:t>(c)</w:t>
      </w:r>
      <w:r w:rsidR="00A7455E" w:rsidRPr="001728FC">
        <w:rPr>
          <w:rFonts w:ascii="Arial" w:hAnsi="Arial" w:cs="Arial"/>
          <w:i/>
          <w:szCs w:val="28"/>
        </w:rPr>
        <w:t>(4)(C</w:t>
      </w:r>
      <w:r w:rsidRPr="001728FC">
        <w:rPr>
          <w:rFonts w:ascii="Arial" w:hAnsi="Arial" w:cs="Arial"/>
          <w:i/>
          <w:szCs w:val="28"/>
        </w:rPr>
        <w:t>)]; and</w:t>
      </w:r>
    </w:p>
    <w:p w14:paraId="72DDB341" w14:textId="6E6DC04B" w:rsidR="00002DF6" w:rsidRPr="001728FC" w:rsidRDefault="00002DF6" w:rsidP="001728FC">
      <w:pPr>
        <w:widowControl w:val="0"/>
        <w:numPr>
          <w:ilvl w:val="0"/>
          <w:numId w:val="9"/>
        </w:numPr>
        <w:tabs>
          <w:tab w:val="left" w:pos="220"/>
          <w:tab w:val="left" w:pos="720"/>
        </w:tabs>
        <w:autoSpaceDE w:val="0"/>
        <w:autoSpaceDN w:val="0"/>
        <w:adjustRightInd w:val="0"/>
        <w:spacing w:line="340" w:lineRule="atLeast"/>
        <w:jc w:val="both"/>
        <w:rPr>
          <w:rFonts w:ascii="Arial" w:hAnsi="Arial" w:cs="Arial"/>
          <w:szCs w:val="28"/>
        </w:rPr>
      </w:pPr>
      <w:r w:rsidRPr="001728FC">
        <w:rPr>
          <w:rFonts w:ascii="Arial" w:hAnsi="Arial" w:cs="Arial"/>
          <w:i/>
          <w:szCs w:val="28"/>
        </w:rPr>
        <w:t>If the school-wide program plan under Sectio</w:t>
      </w:r>
      <w:r w:rsidR="000D09AF" w:rsidRPr="001728FC">
        <w:rPr>
          <w:rFonts w:ascii="Arial" w:hAnsi="Arial" w:cs="Arial"/>
          <w:i/>
          <w:szCs w:val="28"/>
        </w:rPr>
        <w:t>n 1114 (b</w:t>
      </w:r>
      <w:r w:rsidR="00244D14">
        <w:rPr>
          <w:rFonts w:ascii="Arial" w:hAnsi="Arial" w:cs="Arial"/>
          <w:i/>
          <w:szCs w:val="28"/>
        </w:rPr>
        <w:t>)</w:t>
      </w:r>
      <w:r w:rsidRPr="001728FC">
        <w:rPr>
          <w:rFonts w:ascii="Arial" w:hAnsi="Arial" w:cs="Arial"/>
          <w:i/>
          <w:szCs w:val="28"/>
        </w:rPr>
        <w:t xml:space="preserve"> is not satisfactory to the parents of participating</w:t>
      </w:r>
      <w:r w:rsidR="000D09AF" w:rsidRPr="001728FC">
        <w:rPr>
          <w:rFonts w:ascii="Arial" w:hAnsi="Arial" w:cs="Arial"/>
          <w:i/>
          <w:szCs w:val="28"/>
        </w:rPr>
        <w:t xml:space="preserve"> children, </w:t>
      </w:r>
      <w:r w:rsidRPr="001728FC">
        <w:rPr>
          <w:rFonts w:ascii="Arial" w:hAnsi="Arial" w:cs="Arial"/>
          <w:i/>
          <w:szCs w:val="28"/>
        </w:rPr>
        <w:t>submit</w:t>
      </w:r>
      <w:r w:rsidR="000D09AF" w:rsidRPr="001728FC">
        <w:rPr>
          <w:rFonts w:ascii="Arial" w:hAnsi="Arial" w:cs="Arial"/>
          <w:i/>
          <w:szCs w:val="28"/>
        </w:rPr>
        <w:t xml:space="preserve"> any parent</w:t>
      </w:r>
      <w:r w:rsidRPr="001728FC">
        <w:rPr>
          <w:rFonts w:ascii="Arial" w:hAnsi="Arial" w:cs="Arial"/>
          <w:i/>
          <w:szCs w:val="28"/>
        </w:rPr>
        <w:t xml:space="preserve"> comments on th</w:t>
      </w:r>
      <w:r w:rsidR="000D09AF" w:rsidRPr="001728FC">
        <w:rPr>
          <w:rFonts w:ascii="Arial" w:hAnsi="Arial" w:cs="Arial"/>
          <w:i/>
          <w:szCs w:val="28"/>
        </w:rPr>
        <w:t>e plan when</w:t>
      </w:r>
      <w:r w:rsidRPr="001728FC">
        <w:rPr>
          <w:rFonts w:ascii="Arial" w:hAnsi="Arial" w:cs="Arial"/>
          <w:i/>
          <w:szCs w:val="28"/>
        </w:rPr>
        <w:t xml:space="preserve"> the</w:t>
      </w:r>
      <w:r w:rsidR="000D09AF" w:rsidRPr="001728FC">
        <w:rPr>
          <w:rFonts w:ascii="Arial" w:hAnsi="Arial" w:cs="Arial"/>
          <w:i/>
          <w:szCs w:val="28"/>
        </w:rPr>
        <w:t xml:space="preserve"> school makes the plan available to the</w:t>
      </w:r>
      <w:r w:rsidRPr="001728FC">
        <w:rPr>
          <w:rFonts w:ascii="Arial" w:hAnsi="Arial" w:cs="Arial"/>
          <w:i/>
          <w:szCs w:val="28"/>
        </w:rPr>
        <w:t xml:space="preserve"> loca</w:t>
      </w:r>
      <w:r w:rsidR="000D09AF" w:rsidRPr="001728FC">
        <w:rPr>
          <w:rFonts w:ascii="Arial" w:hAnsi="Arial" w:cs="Arial"/>
          <w:i/>
          <w:szCs w:val="28"/>
        </w:rPr>
        <w:t>l education agency [Section 1116</w:t>
      </w:r>
      <w:r w:rsidR="00A7455E" w:rsidRPr="001728FC">
        <w:rPr>
          <w:rFonts w:ascii="Arial" w:hAnsi="Arial" w:cs="Arial"/>
          <w:i/>
          <w:szCs w:val="28"/>
        </w:rPr>
        <w:t>(c)</w:t>
      </w:r>
      <w:r w:rsidRPr="001728FC">
        <w:rPr>
          <w:rFonts w:ascii="Arial" w:hAnsi="Arial" w:cs="Arial"/>
          <w:i/>
          <w:szCs w:val="28"/>
        </w:rPr>
        <w:t>(5)].</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75"/>
      </w:tblGrid>
      <w:tr w:rsidR="00002DF6" w:rsidRPr="0065110E" w14:paraId="72DDB345" w14:textId="77777777" w:rsidTr="00F80924">
        <w:trPr>
          <w:trHeight w:val="846"/>
        </w:trPr>
        <w:tc>
          <w:tcPr>
            <w:tcW w:w="10075" w:type="dxa"/>
          </w:tcPr>
          <w:p w14:paraId="72DDB344" w14:textId="51448ADB" w:rsidR="00002DF6" w:rsidRPr="002909CA" w:rsidRDefault="00002DF6" w:rsidP="002909CA">
            <w:pPr>
              <w:widowControl w:val="0"/>
              <w:autoSpaceDE w:val="0"/>
              <w:autoSpaceDN w:val="0"/>
              <w:adjustRightInd w:val="0"/>
              <w:spacing w:line="340" w:lineRule="atLeast"/>
              <w:jc w:val="both"/>
              <w:rPr>
                <w:rFonts w:ascii="Arial" w:hAnsi="Arial" w:cs="Arial"/>
                <w:i/>
                <w:color w:val="0070C0"/>
                <w:szCs w:val="28"/>
              </w:rPr>
            </w:pPr>
            <w:bookmarkStart w:id="2" w:name="_Hlk33193459"/>
          </w:p>
        </w:tc>
      </w:tr>
    </w:tbl>
    <w:bookmarkEnd w:id="2"/>
    <w:p w14:paraId="72DDB348" w14:textId="73F129D7" w:rsidR="00002DF6" w:rsidRPr="001728FC" w:rsidRDefault="004229F4" w:rsidP="00002DF6">
      <w:pPr>
        <w:widowControl w:val="0"/>
        <w:tabs>
          <w:tab w:val="left" w:pos="220"/>
          <w:tab w:val="left" w:pos="720"/>
        </w:tabs>
        <w:autoSpaceDE w:val="0"/>
        <w:autoSpaceDN w:val="0"/>
        <w:adjustRightInd w:val="0"/>
        <w:spacing w:line="340" w:lineRule="atLeast"/>
        <w:jc w:val="both"/>
        <w:rPr>
          <w:rFonts w:ascii="Arial" w:hAnsi="Arial" w:cs="Arial"/>
          <w:sz w:val="28"/>
          <w:szCs w:val="28"/>
        </w:rPr>
      </w:pPr>
      <w:r>
        <w:rPr>
          <w:rFonts w:ascii="Arial" w:hAnsi="Arial" w:cs="Arial"/>
          <w:b/>
          <w:bCs/>
          <w:sz w:val="28"/>
          <w:szCs w:val="34"/>
        </w:rPr>
        <w:t>A</w:t>
      </w:r>
      <w:r w:rsidR="00002DF6" w:rsidRPr="001728FC">
        <w:rPr>
          <w:rFonts w:ascii="Arial" w:hAnsi="Arial" w:cs="Arial"/>
          <w:b/>
          <w:bCs/>
          <w:sz w:val="28"/>
          <w:szCs w:val="34"/>
        </w:rPr>
        <w:t>ccessibility</w:t>
      </w:r>
    </w:p>
    <w:p w14:paraId="72DDB34A" w14:textId="6BE4CFAE" w:rsidR="00002DF6" w:rsidRPr="001728FC" w:rsidRDefault="00BD6B4B" w:rsidP="00002DF6">
      <w:pPr>
        <w:widowControl w:val="0"/>
        <w:autoSpaceDE w:val="0"/>
        <w:autoSpaceDN w:val="0"/>
        <w:adjustRightInd w:val="0"/>
        <w:spacing w:line="340" w:lineRule="atLeast"/>
        <w:jc w:val="both"/>
        <w:rPr>
          <w:rFonts w:ascii="Arial" w:hAnsi="Arial" w:cs="Arial"/>
          <w:i/>
          <w:szCs w:val="28"/>
        </w:rPr>
      </w:pPr>
      <w:r>
        <w:rPr>
          <w:rFonts w:ascii="Arial" w:hAnsi="Arial" w:cs="Arial"/>
          <w:i/>
          <w:szCs w:val="28"/>
        </w:rPr>
        <w:t xml:space="preserve">Crystal Lake Middle School </w:t>
      </w:r>
      <w:r w:rsidR="00002DF6" w:rsidRPr="001728FC">
        <w:rPr>
          <w:rFonts w:ascii="Arial" w:hAnsi="Arial" w:cs="Arial"/>
          <w:i/>
          <w:szCs w:val="28"/>
        </w:rPr>
        <w:t xml:space="preserve">will provide full opportunities for participation in parental involvement activities for all parents </w:t>
      </w:r>
      <w:r w:rsidR="00913789" w:rsidRPr="001728FC">
        <w:rPr>
          <w:rFonts w:ascii="Arial" w:hAnsi="Arial" w:cs="Arial"/>
          <w:i/>
          <w:szCs w:val="28"/>
        </w:rPr>
        <w:t xml:space="preserve">and family members </w:t>
      </w:r>
      <w:r w:rsidR="00002DF6" w:rsidRPr="001728FC">
        <w:rPr>
          <w:rFonts w:ascii="Arial" w:hAnsi="Arial" w:cs="Arial"/>
          <w:i/>
          <w:szCs w:val="28"/>
        </w:rPr>
        <w:t xml:space="preserve">(including parents </w:t>
      </w:r>
      <w:r w:rsidR="00913789" w:rsidRPr="001728FC">
        <w:rPr>
          <w:rFonts w:ascii="Arial" w:hAnsi="Arial" w:cs="Arial"/>
          <w:i/>
          <w:szCs w:val="28"/>
        </w:rPr>
        <w:t xml:space="preserve">and family members </w:t>
      </w:r>
      <w:r w:rsidR="00002DF6" w:rsidRPr="001728FC">
        <w:rPr>
          <w:rFonts w:ascii="Arial" w:hAnsi="Arial" w:cs="Arial"/>
          <w:i/>
          <w:szCs w:val="28"/>
        </w:rPr>
        <w:t>with limited Engl</w:t>
      </w:r>
      <w:r w:rsidR="00913789" w:rsidRPr="001728FC">
        <w:rPr>
          <w:rFonts w:ascii="Arial" w:hAnsi="Arial" w:cs="Arial"/>
          <w:i/>
          <w:szCs w:val="28"/>
        </w:rPr>
        <w:t>i</w:t>
      </w:r>
      <w:r w:rsidR="00002DF6" w:rsidRPr="001728FC">
        <w:rPr>
          <w:rFonts w:ascii="Arial" w:hAnsi="Arial" w:cs="Arial"/>
          <w:i/>
          <w:szCs w:val="28"/>
        </w:rPr>
        <w:t xml:space="preserve">sh proficiency, disabilities, and </w:t>
      </w:r>
      <w:r w:rsidR="00913789" w:rsidRPr="001728FC">
        <w:rPr>
          <w:rFonts w:ascii="Arial" w:hAnsi="Arial" w:cs="Arial"/>
          <w:i/>
          <w:szCs w:val="28"/>
        </w:rPr>
        <w:t>parents and family members of migratory children). Including</w:t>
      </w:r>
      <w:r w:rsidR="00002DF6" w:rsidRPr="001728FC">
        <w:rPr>
          <w:rFonts w:ascii="Arial" w:hAnsi="Arial" w:cs="Arial"/>
          <w:i/>
          <w:szCs w:val="28"/>
        </w:rPr>
        <w:t xml:space="preserve"> </w:t>
      </w:r>
      <w:r w:rsidR="00913789" w:rsidRPr="001728FC">
        <w:rPr>
          <w:rFonts w:ascii="Arial" w:hAnsi="Arial" w:cs="Arial"/>
          <w:i/>
          <w:szCs w:val="28"/>
        </w:rPr>
        <w:t>providing information and school reports required under section 1111 in a</w:t>
      </w:r>
      <w:r w:rsidR="00002DF6" w:rsidRPr="001728FC">
        <w:rPr>
          <w:rFonts w:ascii="Arial" w:hAnsi="Arial" w:cs="Arial"/>
          <w:i/>
          <w:szCs w:val="28"/>
        </w:rPr>
        <w:t xml:space="preserve"> format and</w:t>
      </w:r>
      <w:r w:rsidR="00913789" w:rsidRPr="001728FC">
        <w:rPr>
          <w:rFonts w:ascii="Arial" w:hAnsi="Arial" w:cs="Arial"/>
          <w:i/>
          <w:szCs w:val="28"/>
        </w:rPr>
        <w:t>,</w:t>
      </w:r>
      <w:r w:rsidR="00002DF6" w:rsidRPr="001728FC">
        <w:rPr>
          <w:rFonts w:ascii="Arial" w:hAnsi="Arial" w:cs="Arial"/>
          <w:i/>
          <w:szCs w:val="28"/>
        </w:rPr>
        <w:t xml:space="preserve"> to</w:t>
      </w:r>
      <w:r w:rsidR="003A30EB" w:rsidRPr="001728FC">
        <w:rPr>
          <w:rFonts w:ascii="Arial" w:hAnsi="Arial" w:cs="Arial"/>
          <w:i/>
          <w:szCs w:val="28"/>
        </w:rPr>
        <w:t xml:space="preserve"> the extent practicable</w:t>
      </w:r>
      <w:r w:rsidR="00002DF6" w:rsidRPr="001728FC">
        <w:rPr>
          <w:rFonts w:ascii="Arial" w:hAnsi="Arial" w:cs="Arial"/>
          <w:i/>
          <w:szCs w:val="28"/>
        </w:rPr>
        <w:t xml:space="preserve">, in a language </w:t>
      </w:r>
      <w:r w:rsidR="003A30EB" w:rsidRPr="001728FC">
        <w:rPr>
          <w:rFonts w:ascii="Arial" w:hAnsi="Arial" w:cs="Arial"/>
          <w:i/>
          <w:szCs w:val="28"/>
        </w:rPr>
        <w:t xml:space="preserve">such parents </w:t>
      </w:r>
      <w:r w:rsidR="00002DF6" w:rsidRPr="001728FC">
        <w:rPr>
          <w:rFonts w:ascii="Arial" w:hAnsi="Arial" w:cs="Arial"/>
          <w:i/>
          <w:szCs w:val="28"/>
        </w:rPr>
        <w:t>underst</w:t>
      </w:r>
      <w:r w:rsidR="00D5295C" w:rsidRPr="001728FC">
        <w:rPr>
          <w:rFonts w:ascii="Arial" w:hAnsi="Arial" w:cs="Arial"/>
          <w:i/>
          <w:szCs w:val="28"/>
        </w:rPr>
        <w:t>and [Section 1116</w:t>
      </w:r>
      <w:r w:rsidR="00002DF6" w:rsidRPr="001728FC">
        <w:rPr>
          <w:rFonts w:ascii="Arial" w:hAnsi="Arial" w:cs="Arial"/>
          <w:i/>
          <w:szCs w:val="28"/>
        </w:rPr>
        <w:t>(f)]</w:t>
      </w:r>
      <w:r w:rsidR="004201AE" w:rsidRPr="001728FC">
        <w:rPr>
          <w:rFonts w:ascii="Arial" w:hAnsi="Arial" w:cs="Arial"/>
          <w:i/>
          <w:szCs w:val="28"/>
        </w:rP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75"/>
      </w:tblGrid>
      <w:tr w:rsidR="00002DF6" w:rsidRPr="0065110E" w14:paraId="72DDB34F" w14:textId="77777777" w:rsidTr="00F80924">
        <w:trPr>
          <w:trHeight w:val="1087"/>
        </w:trPr>
        <w:tc>
          <w:tcPr>
            <w:tcW w:w="10075" w:type="dxa"/>
          </w:tcPr>
          <w:p w14:paraId="72DDB34E" w14:textId="05DF178B" w:rsidR="00002DF6" w:rsidRPr="002909CA" w:rsidRDefault="00002DF6" w:rsidP="00002DF6">
            <w:pPr>
              <w:widowControl w:val="0"/>
              <w:autoSpaceDE w:val="0"/>
              <w:autoSpaceDN w:val="0"/>
              <w:adjustRightInd w:val="0"/>
              <w:spacing w:line="340" w:lineRule="atLeast"/>
              <w:jc w:val="both"/>
              <w:rPr>
                <w:rFonts w:ascii="Arial" w:hAnsi="Arial" w:cs="Arial"/>
                <w:i/>
                <w:color w:val="0070C0"/>
                <w:szCs w:val="28"/>
              </w:rPr>
            </w:pPr>
          </w:p>
        </w:tc>
      </w:tr>
    </w:tbl>
    <w:p w14:paraId="72DDB350" w14:textId="77777777" w:rsidR="00002DF6" w:rsidRPr="002F1D6D" w:rsidRDefault="00002DF6" w:rsidP="00002DF6">
      <w:pPr>
        <w:widowControl w:val="0"/>
        <w:autoSpaceDE w:val="0"/>
        <w:autoSpaceDN w:val="0"/>
        <w:adjustRightInd w:val="0"/>
        <w:spacing w:line="340" w:lineRule="atLeast"/>
        <w:jc w:val="both"/>
        <w:rPr>
          <w:rFonts w:ascii="Times" w:hAnsi="Times" w:cs="Helvetica"/>
          <w:szCs w:val="28"/>
        </w:rPr>
      </w:pPr>
    </w:p>
    <w:p w14:paraId="72DDB351" w14:textId="77777777" w:rsidR="00002DF6" w:rsidRPr="001728FC" w:rsidRDefault="00002DF6" w:rsidP="00002DF6">
      <w:pPr>
        <w:widowControl w:val="0"/>
        <w:autoSpaceDE w:val="0"/>
        <w:autoSpaceDN w:val="0"/>
        <w:adjustRightInd w:val="0"/>
        <w:spacing w:line="340" w:lineRule="atLeast"/>
        <w:jc w:val="both"/>
        <w:rPr>
          <w:rFonts w:ascii="Arial" w:hAnsi="Arial" w:cs="Arial"/>
          <w:b/>
          <w:i/>
          <w:sz w:val="28"/>
          <w:szCs w:val="28"/>
          <w:u w:val="single"/>
        </w:rPr>
      </w:pPr>
      <w:r w:rsidRPr="001728FC">
        <w:rPr>
          <w:rFonts w:ascii="Arial" w:hAnsi="Arial" w:cs="Arial"/>
          <w:b/>
          <w:i/>
          <w:sz w:val="28"/>
          <w:szCs w:val="28"/>
          <w:u w:val="single"/>
        </w:rPr>
        <w:t>School-Parent Compact</w:t>
      </w:r>
    </w:p>
    <w:p w14:paraId="72DDB352" w14:textId="77777777" w:rsidR="00002DF6" w:rsidRPr="001728FC" w:rsidRDefault="00002DF6" w:rsidP="00002DF6">
      <w:pPr>
        <w:widowControl w:val="0"/>
        <w:autoSpaceDE w:val="0"/>
        <w:autoSpaceDN w:val="0"/>
        <w:adjustRightInd w:val="0"/>
        <w:spacing w:line="340" w:lineRule="atLeast"/>
        <w:jc w:val="both"/>
        <w:rPr>
          <w:rFonts w:ascii="Arial" w:hAnsi="Arial" w:cs="Arial"/>
          <w:i/>
          <w:szCs w:val="28"/>
        </w:rPr>
      </w:pPr>
      <w:r w:rsidRPr="001728FC">
        <w:rPr>
          <w:rFonts w:ascii="Arial" w:hAnsi="Arial" w:cs="Arial"/>
          <w:szCs w:val="28"/>
        </w:rPr>
        <w:t xml:space="preserve">As a component of the school-level parent involvement plan, each school shall jointly develop, with parents for all children served under this part, a school-parent compact, that </w:t>
      </w:r>
      <w:r w:rsidRPr="001728FC">
        <w:rPr>
          <w:rFonts w:ascii="Arial" w:hAnsi="Arial" w:cs="Arial"/>
          <w:szCs w:val="28"/>
        </w:rPr>
        <w:lastRenderedPageBreak/>
        <w:t>outlines how parents, the entire school staff, and students will share the responsibility for improved student academic achievement</w:t>
      </w:r>
      <w:r w:rsidR="003D7D57" w:rsidRPr="001728FC">
        <w:rPr>
          <w:rFonts w:ascii="Arial" w:hAnsi="Arial" w:cs="Arial"/>
          <w:i/>
          <w:szCs w:val="28"/>
        </w:rPr>
        <w:t xml:space="preserve"> [Section 1116</w:t>
      </w:r>
      <w:r w:rsidRPr="001728FC">
        <w:rPr>
          <w:rFonts w:ascii="Arial" w:hAnsi="Arial" w:cs="Arial"/>
          <w:i/>
          <w:szCs w:val="28"/>
        </w:rPr>
        <w:t>(d)].</w:t>
      </w:r>
    </w:p>
    <w:p w14:paraId="72DDB353" w14:textId="77777777" w:rsidR="00002DF6" w:rsidRPr="001728FC" w:rsidRDefault="00002DF6" w:rsidP="00002DF6">
      <w:pPr>
        <w:widowControl w:val="0"/>
        <w:autoSpaceDE w:val="0"/>
        <w:autoSpaceDN w:val="0"/>
        <w:adjustRightInd w:val="0"/>
        <w:spacing w:line="340" w:lineRule="atLeast"/>
        <w:jc w:val="both"/>
        <w:rPr>
          <w:rFonts w:ascii="Arial" w:hAnsi="Arial" w:cs="Arial"/>
          <w:i/>
          <w:szCs w:val="28"/>
        </w:rPr>
      </w:pPr>
    </w:p>
    <w:p w14:paraId="72DDB354" w14:textId="04265C45" w:rsidR="00002DF6" w:rsidRPr="001728FC" w:rsidRDefault="00002DF6" w:rsidP="00002DF6">
      <w:pPr>
        <w:widowControl w:val="0"/>
        <w:autoSpaceDE w:val="0"/>
        <w:autoSpaceDN w:val="0"/>
        <w:adjustRightInd w:val="0"/>
        <w:spacing w:line="340" w:lineRule="atLeast"/>
        <w:jc w:val="both"/>
        <w:rPr>
          <w:rFonts w:ascii="Arial" w:hAnsi="Arial" w:cs="Arial"/>
          <w:szCs w:val="28"/>
        </w:rPr>
      </w:pPr>
      <w:r w:rsidRPr="001728FC">
        <w:rPr>
          <w:rFonts w:ascii="Arial" w:hAnsi="Arial" w:cs="Arial"/>
          <w:szCs w:val="28"/>
        </w:rPr>
        <w:t>Provide the LEA electronically the School-Parent Compact and evidence of parent input in the development of the compact.</w:t>
      </w:r>
    </w:p>
    <w:p w14:paraId="72DDB355" w14:textId="77777777" w:rsidR="00002DF6" w:rsidRPr="001728FC" w:rsidRDefault="00002DF6" w:rsidP="00002DF6">
      <w:pPr>
        <w:widowControl w:val="0"/>
        <w:autoSpaceDE w:val="0"/>
        <w:autoSpaceDN w:val="0"/>
        <w:adjustRightInd w:val="0"/>
        <w:spacing w:line="340" w:lineRule="atLeast"/>
        <w:jc w:val="both"/>
        <w:rPr>
          <w:rFonts w:ascii="Arial" w:hAnsi="Arial" w:cs="Arial"/>
          <w:b/>
          <w:szCs w:val="28"/>
        </w:rPr>
      </w:pPr>
    </w:p>
    <w:p w14:paraId="72DDB356" w14:textId="77777777" w:rsidR="00002DF6" w:rsidRPr="001728FC" w:rsidRDefault="00002DF6" w:rsidP="00002DF6">
      <w:pPr>
        <w:widowControl w:val="0"/>
        <w:autoSpaceDE w:val="0"/>
        <w:autoSpaceDN w:val="0"/>
        <w:adjustRightInd w:val="0"/>
        <w:spacing w:line="340" w:lineRule="atLeast"/>
        <w:jc w:val="both"/>
        <w:rPr>
          <w:rFonts w:ascii="Arial" w:hAnsi="Arial" w:cs="Arial"/>
          <w:b/>
          <w:sz w:val="28"/>
          <w:szCs w:val="28"/>
          <w:u w:val="single"/>
        </w:rPr>
      </w:pPr>
      <w:r w:rsidRPr="001728FC">
        <w:rPr>
          <w:rFonts w:ascii="Arial" w:hAnsi="Arial" w:cs="Arial"/>
          <w:b/>
          <w:sz w:val="28"/>
          <w:szCs w:val="28"/>
          <w:u w:val="single"/>
        </w:rPr>
        <w:t>Adoption</w:t>
      </w:r>
    </w:p>
    <w:p w14:paraId="72DDB357" w14:textId="77777777" w:rsidR="00002DF6" w:rsidRPr="001728FC" w:rsidRDefault="00002DF6" w:rsidP="00002DF6">
      <w:pPr>
        <w:widowControl w:val="0"/>
        <w:autoSpaceDE w:val="0"/>
        <w:autoSpaceDN w:val="0"/>
        <w:adjustRightInd w:val="0"/>
        <w:spacing w:line="340" w:lineRule="atLeast"/>
        <w:jc w:val="both"/>
        <w:rPr>
          <w:rFonts w:ascii="Arial" w:hAnsi="Arial" w:cs="Arial"/>
          <w:b/>
          <w:sz w:val="28"/>
          <w:szCs w:val="28"/>
        </w:rPr>
      </w:pPr>
    </w:p>
    <w:p w14:paraId="72DDB358" w14:textId="77777777" w:rsidR="00002DF6" w:rsidRPr="001728FC" w:rsidRDefault="00002DF6" w:rsidP="00002DF6">
      <w:pPr>
        <w:widowControl w:val="0"/>
        <w:autoSpaceDE w:val="0"/>
        <w:autoSpaceDN w:val="0"/>
        <w:adjustRightInd w:val="0"/>
        <w:spacing w:line="340" w:lineRule="atLeast"/>
        <w:jc w:val="both"/>
        <w:rPr>
          <w:rFonts w:ascii="Arial" w:hAnsi="Arial" w:cs="Arial"/>
          <w:szCs w:val="28"/>
        </w:rPr>
      </w:pPr>
      <w:r w:rsidRPr="001728FC">
        <w:rPr>
          <w:rFonts w:ascii="Arial" w:hAnsi="Arial" w:cs="Arial"/>
          <w:szCs w:val="28"/>
        </w:rPr>
        <w:t>This School Parent Involvement Plan has been developed jointly with, and in agreement with, parents of children participating in Title I, Part A programs, as evidenced by the School Advisory Council’s meeting minutes.</w:t>
      </w:r>
    </w:p>
    <w:p w14:paraId="72DDB359" w14:textId="77777777" w:rsidR="00002DF6" w:rsidRPr="001728FC" w:rsidRDefault="00002DF6" w:rsidP="00002DF6">
      <w:pPr>
        <w:widowControl w:val="0"/>
        <w:autoSpaceDE w:val="0"/>
        <w:autoSpaceDN w:val="0"/>
        <w:adjustRightInd w:val="0"/>
        <w:spacing w:line="340" w:lineRule="atLeast"/>
        <w:jc w:val="both"/>
        <w:rPr>
          <w:rFonts w:ascii="Arial" w:hAnsi="Arial" w:cs="Arial"/>
          <w:szCs w:val="28"/>
        </w:rPr>
      </w:pPr>
    </w:p>
    <w:p w14:paraId="72DDB35A" w14:textId="66E4D450" w:rsidR="00002DF6" w:rsidRPr="001728FC" w:rsidRDefault="00002DF6" w:rsidP="00002DF6">
      <w:pPr>
        <w:widowControl w:val="0"/>
        <w:autoSpaceDE w:val="0"/>
        <w:autoSpaceDN w:val="0"/>
        <w:adjustRightInd w:val="0"/>
        <w:spacing w:line="340" w:lineRule="atLeast"/>
        <w:jc w:val="both"/>
        <w:rPr>
          <w:rFonts w:ascii="Arial" w:hAnsi="Arial" w:cs="Arial"/>
          <w:szCs w:val="28"/>
        </w:rPr>
      </w:pPr>
      <w:r w:rsidRPr="00F56930">
        <w:rPr>
          <w:rFonts w:ascii="Arial" w:hAnsi="Arial" w:cs="Arial"/>
          <w:szCs w:val="28"/>
        </w:rPr>
        <w:t xml:space="preserve">This plan was adopted by the school on </w:t>
      </w:r>
      <w:r w:rsidRPr="00F56930">
        <w:rPr>
          <w:rFonts w:ascii="Arial" w:hAnsi="Arial" w:cs="Arial"/>
          <w:i/>
          <w:szCs w:val="28"/>
          <w:u w:val="single"/>
        </w:rPr>
        <w:t>___</w:t>
      </w:r>
      <w:r w:rsidR="00BD6B4B">
        <w:rPr>
          <w:rFonts w:ascii="Arial" w:hAnsi="Arial" w:cs="Arial"/>
          <w:i/>
          <w:szCs w:val="28"/>
          <w:u w:val="single"/>
        </w:rPr>
        <w:t>02/27/2024</w:t>
      </w:r>
      <w:r w:rsidRPr="00F56930">
        <w:rPr>
          <w:rFonts w:ascii="Arial" w:hAnsi="Arial" w:cs="Arial"/>
          <w:szCs w:val="28"/>
          <w:u w:val="single"/>
        </w:rPr>
        <w:t>___</w:t>
      </w:r>
      <w:r w:rsidRPr="00F56930">
        <w:rPr>
          <w:rFonts w:ascii="Arial" w:hAnsi="Arial" w:cs="Arial"/>
          <w:szCs w:val="28"/>
        </w:rPr>
        <w:t xml:space="preserve"> and will b</w:t>
      </w:r>
      <w:r w:rsidR="003D7D57" w:rsidRPr="00F56930">
        <w:rPr>
          <w:rFonts w:ascii="Arial" w:hAnsi="Arial" w:cs="Arial"/>
          <w:szCs w:val="28"/>
        </w:rPr>
        <w:t>e in effect during the 20</w:t>
      </w:r>
      <w:r w:rsidR="00F23881" w:rsidRPr="00F56930">
        <w:rPr>
          <w:rFonts w:ascii="Arial" w:hAnsi="Arial" w:cs="Arial"/>
          <w:szCs w:val="28"/>
        </w:rPr>
        <w:t>2</w:t>
      </w:r>
      <w:r w:rsidR="00BD6B4B">
        <w:rPr>
          <w:rFonts w:ascii="Arial" w:hAnsi="Arial" w:cs="Arial"/>
          <w:szCs w:val="28"/>
        </w:rPr>
        <w:t>4</w:t>
      </w:r>
      <w:r w:rsidR="003D7D57" w:rsidRPr="00F56930">
        <w:rPr>
          <w:rFonts w:ascii="Arial" w:hAnsi="Arial" w:cs="Arial"/>
          <w:szCs w:val="28"/>
        </w:rPr>
        <w:t>-20</w:t>
      </w:r>
      <w:r w:rsidR="004201AE" w:rsidRPr="00F56930">
        <w:rPr>
          <w:rFonts w:ascii="Arial" w:hAnsi="Arial" w:cs="Arial"/>
          <w:szCs w:val="28"/>
        </w:rPr>
        <w:t>2</w:t>
      </w:r>
      <w:r w:rsidR="00BD6B4B">
        <w:rPr>
          <w:rFonts w:ascii="Arial" w:hAnsi="Arial" w:cs="Arial"/>
          <w:szCs w:val="28"/>
        </w:rPr>
        <w:t>5</w:t>
      </w:r>
      <w:r w:rsidRPr="00F56930">
        <w:rPr>
          <w:rFonts w:ascii="Arial" w:hAnsi="Arial" w:cs="Arial"/>
          <w:szCs w:val="28"/>
        </w:rPr>
        <w:t xml:space="preserve"> school year.  The school will make this plan available to all parents of participating Title I, Part A ch</w:t>
      </w:r>
      <w:r w:rsidR="00D45CBC" w:rsidRPr="00F56930">
        <w:rPr>
          <w:rFonts w:ascii="Arial" w:hAnsi="Arial" w:cs="Arial"/>
          <w:szCs w:val="28"/>
        </w:rPr>
        <w:t>ildren</w:t>
      </w:r>
      <w:r w:rsidR="003D7D57" w:rsidRPr="00F56930">
        <w:rPr>
          <w:rFonts w:ascii="Arial" w:hAnsi="Arial" w:cs="Arial"/>
          <w:szCs w:val="28"/>
        </w:rPr>
        <w:t xml:space="preserve"> on or before September </w:t>
      </w:r>
      <w:r w:rsidR="004201AE" w:rsidRPr="00F56930">
        <w:rPr>
          <w:rFonts w:ascii="Arial" w:hAnsi="Arial" w:cs="Arial"/>
          <w:szCs w:val="28"/>
        </w:rPr>
        <w:t>30</w:t>
      </w:r>
      <w:r w:rsidR="003D7D57" w:rsidRPr="00F56930">
        <w:rPr>
          <w:rFonts w:ascii="Arial" w:hAnsi="Arial" w:cs="Arial"/>
          <w:szCs w:val="28"/>
        </w:rPr>
        <w:t>, 20</w:t>
      </w:r>
      <w:r w:rsidR="00F23881" w:rsidRPr="00F56930">
        <w:rPr>
          <w:rFonts w:ascii="Arial" w:hAnsi="Arial" w:cs="Arial"/>
          <w:szCs w:val="28"/>
        </w:rPr>
        <w:t>2</w:t>
      </w:r>
      <w:r w:rsidR="00BD6B4B">
        <w:rPr>
          <w:rFonts w:ascii="Arial" w:hAnsi="Arial" w:cs="Arial"/>
          <w:szCs w:val="28"/>
        </w:rPr>
        <w:t>4</w:t>
      </w:r>
      <w:r w:rsidRPr="00F56930">
        <w:rPr>
          <w:rFonts w:ascii="Arial" w:hAnsi="Arial" w:cs="Arial"/>
          <w:szCs w:val="28"/>
        </w:rPr>
        <w:t>.</w:t>
      </w:r>
    </w:p>
    <w:p w14:paraId="72DDB35C" w14:textId="102D94AF" w:rsidR="00002DF6" w:rsidRPr="001728FC" w:rsidRDefault="00002DF6" w:rsidP="00002DF6">
      <w:pPr>
        <w:widowControl w:val="0"/>
        <w:autoSpaceDE w:val="0"/>
        <w:autoSpaceDN w:val="0"/>
        <w:adjustRightInd w:val="0"/>
        <w:spacing w:line="340" w:lineRule="atLeast"/>
        <w:jc w:val="both"/>
        <w:rPr>
          <w:rFonts w:ascii="Arial" w:hAnsi="Arial" w:cs="Arial"/>
          <w:b/>
          <w:szCs w:val="28"/>
          <w:u w:val="single"/>
        </w:rPr>
      </w:pPr>
    </w:p>
    <w:p w14:paraId="72DDB35D" w14:textId="60D93BA2" w:rsidR="00002DF6" w:rsidRPr="001728FC" w:rsidRDefault="00002DF6" w:rsidP="00002DF6">
      <w:pPr>
        <w:widowControl w:val="0"/>
        <w:autoSpaceDE w:val="0"/>
        <w:autoSpaceDN w:val="0"/>
        <w:adjustRightInd w:val="0"/>
        <w:spacing w:line="340" w:lineRule="atLeast"/>
        <w:jc w:val="both"/>
        <w:rPr>
          <w:rFonts w:ascii="Arial" w:hAnsi="Arial" w:cs="Arial"/>
          <w:b/>
          <w:szCs w:val="28"/>
          <w:u w:val="single"/>
        </w:rPr>
      </w:pPr>
      <w:r w:rsidRPr="001728FC">
        <w:rPr>
          <w:rFonts w:ascii="Arial" w:hAnsi="Arial" w:cs="Arial"/>
          <w:b/>
          <w:szCs w:val="28"/>
          <w:u w:val="single"/>
        </w:rPr>
        <w:t>_____________________</w:t>
      </w:r>
      <w:r w:rsidR="00CC7784" w:rsidRPr="001728FC">
        <w:rPr>
          <w:rFonts w:ascii="Arial" w:hAnsi="Arial" w:cs="Arial"/>
          <w:b/>
          <w:szCs w:val="28"/>
          <w:u w:val="single"/>
        </w:rPr>
        <w:t>________</w:t>
      </w:r>
      <w:r w:rsidRPr="001728FC">
        <w:rPr>
          <w:rFonts w:ascii="Arial" w:hAnsi="Arial" w:cs="Arial"/>
          <w:b/>
          <w:szCs w:val="28"/>
        </w:rPr>
        <w:tab/>
      </w:r>
      <w:r w:rsidRPr="001728FC">
        <w:rPr>
          <w:rFonts w:ascii="Arial" w:hAnsi="Arial" w:cs="Arial"/>
          <w:b/>
          <w:szCs w:val="28"/>
        </w:rPr>
        <w:tab/>
      </w:r>
      <w:r w:rsidRPr="001728FC">
        <w:rPr>
          <w:rFonts w:ascii="Arial" w:hAnsi="Arial" w:cs="Arial"/>
          <w:b/>
          <w:szCs w:val="28"/>
        </w:rPr>
        <w:tab/>
      </w:r>
      <w:r w:rsidRPr="001728FC">
        <w:rPr>
          <w:rFonts w:ascii="Arial" w:hAnsi="Arial" w:cs="Arial"/>
          <w:b/>
          <w:szCs w:val="28"/>
        </w:rPr>
        <w:tab/>
      </w:r>
      <w:r w:rsidRPr="001728FC">
        <w:rPr>
          <w:rFonts w:ascii="Arial" w:hAnsi="Arial" w:cs="Arial"/>
          <w:b/>
          <w:szCs w:val="28"/>
          <w:u w:val="single"/>
        </w:rPr>
        <w:t>___________________</w:t>
      </w:r>
    </w:p>
    <w:p w14:paraId="72DDB35E" w14:textId="50E62434" w:rsidR="00002DF6" w:rsidRPr="001728FC" w:rsidRDefault="00002DF6" w:rsidP="00002DF6">
      <w:pPr>
        <w:widowControl w:val="0"/>
        <w:autoSpaceDE w:val="0"/>
        <w:autoSpaceDN w:val="0"/>
        <w:adjustRightInd w:val="0"/>
        <w:spacing w:line="340" w:lineRule="atLeast"/>
        <w:jc w:val="both"/>
        <w:rPr>
          <w:rFonts w:ascii="Arial" w:hAnsi="Arial" w:cs="Arial"/>
          <w:b/>
          <w:i/>
          <w:szCs w:val="28"/>
        </w:rPr>
      </w:pPr>
      <w:r w:rsidRPr="001728FC">
        <w:rPr>
          <w:rFonts w:ascii="Arial" w:hAnsi="Arial" w:cs="Arial"/>
          <w:b/>
          <w:i/>
          <w:szCs w:val="28"/>
        </w:rPr>
        <w:t xml:space="preserve">   </w:t>
      </w:r>
      <w:r w:rsidR="00CC7784" w:rsidRPr="001728FC">
        <w:rPr>
          <w:rFonts w:ascii="Arial" w:hAnsi="Arial" w:cs="Arial"/>
          <w:b/>
          <w:i/>
          <w:szCs w:val="28"/>
        </w:rPr>
        <w:t xml:space="preserve">       </w:t>
      </w:r>
      <w:r w:rsidRPr="001728FC">
        <w:rPr>
          <w:rFonts w:ascii="Arial" w:hAnsi="Arial" w:cs="Arial"/>
          <w:b/>
          <w:i/>
          <w:szCs w:val="28"/>
        </w:rPr>
        <w:t>Signature of Principal</w:t>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00CC7784" w:rsidRPr="001728FC">
        <w:rPr>
          <w:rFonts w:ascii="Arial" w:hAnsi="Arial" w:cs="Arial"/>
          <w:b/>
          <w:i/>
          <w:szCs w:val="28"/>
        </w:rPr>
        <w:t xml:space="preserve">                             </w:t>
      </w:r>
      <w:r w:rsidRPr="001728FC">
        <w:rPr>
          <w:rFonts w:ascii="Arial" w:hAnsi="Arial" w:cs="Arial"/>
          <w:b/>
          <w:i/>
          <w:szCs w:val="28"/>
        </w:rPr>
        <w:t>Date</w:t>
      </w:r>
    </w:p>
    <w:p w14:paraId="72DDB360" w14:textId="77777777" w:rsidR="00002DF6" w:rsidRPr="001728FC" w:rsidRDefault="00002DF6" w:rsidP="00002DF6">
      <w:pPr>
        <w:widowControl w:val="0"/>
        <w:autoSpaceDE w:val="0"/>
        <w:autoSpaceDN w:val="0"/>
        <w:adjustRightInd w:val="0"/>
        <w:spacing w:line="340" w:lineRule="atLeast"/>
        <w:jc w:val="both"/>
        <w:rPr>
          <w:rFonts w:ascii="Arial" w:hAnsi="Arial" w:cs="Arial"/>
          <w:b/>
          <w:i/>
          <w:szCs w:val="28"/>
          <w:u w:val="single"/>
        </w:rPr>
      </w:pPr>
    </w:p>
    <w:p w14:paraId="72DDB361" w14:textId="08D1A74C" w:rsidR="00002DF6" w:rsidRPr="001728FC" w:rsidRDefault="00002DF6" w:rsidP="00002DF6">
      <w:pPr>
        <w:widowControl w:val="0"/>
        <w:autoSpaceDE w:val="0"/>
        <w:autoSpaceDN w:val="0"/>
        <w:adjustRightInd w:val="0"/>
        <w:spacing w:line="340" w:lineRule="atLeast"/>
        <w:jc w:val="both"/>
        <w:rPr>
          <w:rFonts w:ascii="Arial" w:hAnsi="Arial" w:cs="Arial"/>
          <w:b/>
          <w:i/>
          <w:szCs w:val="28"/>
          <w:u w:val="single"/>
        </w:rPr>
      </w:pPr>
      <w:r w:rsidRPr="001728FC">
        <w:rPr>
          <w:rFonts w:ascii="Arial" w:hAnsi="Arial" w:cs="Arial"/>
          <w:b/>
          <w:i/>
          <w:szCs w:val="28"/>
          <w:u w:val="single"/>
        </w:rPr>
        <w:t>_____________________________</w:t>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u w:val="single"/>
        </w:rPr>
        <w:t>___________________</w:t>
      </w:r>
    </w:p>
    <w:p w14:paraId="72DDB362" w14:textId="35663AB0" w:rsidR="00002DF6" w:rsidRPr="001728FC" w:rsidRDefault="00002DF6" w:rsidP="00002DF6">
      <w:pPr>
        <w:widowControl w:val="0"/>
        <w:autoSpaceDE w:val="0"/>
        <w:autoSpaceDN w:val="0"/>
        <w:adjustRightInd w:val="0"/>
        <w:spacing w:line="340" w:lineRule="atLeast"/>
        <w:jc w:val="both"/>
        <w:rPr>
          <w:rFonts w:ascii="Arial" w:hAnsi="Arial" w:cs="Arial"/>
          <w:b/>
          <w:i/>
          <w:szCs w:val="28"/>
        </w:rPr>
      </w:pPr>
      <w:r w:rsidRPr="001728FC">
        <w:rPr>
          <w:rFonts w:ascii="Arial" w:hAnsi="Arial" w:cs="Arial"/>
          <w:b/>
          <w:i/>
          <w:szCs w:val="28"/>
        </w:rPr>
        <w:t xml:space="preserve">                S</w:t>
      </w:r>
      <w:r w:rsidR="003B0F57" w:rsidRPr="001728FC">
        <w:rPr>
          <w:rFonts w:ascii="Arial" w:hAnsi="Arial" w:cs="Arial"/>
          <w:b/>
          <w:i/>
          <w:szCs w:val="28"/>
        </w:rPr>
        <w:t>AC</w:t>
      </w:r>
      <w:r w:rsidRPr="001728FC">
        <w:rPr>
          <w:rFonts w:ascii="Arial" w:hAnsi="Arial" w:cs="Arial"/>
          <w:b/>
          <w:i/>
          <w:szCs w:val="28"/>
        </w:rPr>
        <w:t xml:space="preserve"> Chairperson</w:t>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Pr="001728FC">
        <w:rPr>
          <w:rFonts w:ascii="Arial" w:hAnsi="Arial" w:cs="Arial"/>
          <w:b/>
          <w:i/>
          <w:szCs w:val="28"/>
        </w:rPr>
        <w:tab/>
      </w:r>
      <w:r w:rsidR="00CC7784" w:rsidRPr="001728FC">
        <w:rPr>
          <w:rFonts w:ascii="Arial" w:hAnsi="Arial" w:cs="Arial"/>
          <w:b/>
          <w:i/>
          <w:szCs w:val="28"/>
        </w:rPr>
        <w:t xml:space="preserve">                </w:t>
      </w:r>
      <w:r w:rsidRPr="001728FC">
        <w:rPr>
          <w:rFonts w:ascii="Arial" w:hAnsi="Arial" w:cs="Arial"/>
          <w:b/>
          <w:i/>
          <w:szCs w:val="28"/>
        </w:rPr>
        <w:t>Date</w:t>
      </w:r>
    </w:p>
    <w:sectPr w:rsidR="00002DF6" w:rsidRPr="001728FC" w:rsidSect="006813D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78E9" w14:textId="77777777" w:rsidR="006813D4" w:rsidRDefault="006813D4">
      <w:r>
        <w:separator/>
      </w:r>
    </w:p>
  </w:endnote>
  <w:endnote w:type="continuationSeparator" w:id="0">
    <w:p w14:paraId="0784DF32" w14:textId="77777777" w:rsidR="006813D4" w:rsidRDefault="0068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B367" w14:textId="77777777" w:rsidR="00002DF6" w:rsidRDefault="00002DF6" w:rsidP="00002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DDB368" w14:textId="77777777" w:rsidR="00002DF6" w:rsidRDefault="00002DF6" w:rsidP="00002D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B369" w14:textId="77777777" w:rsidR="00002DF6" w:rsidRDefault="00002DF6" w:rsidP="00002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17C">
      <w:rPr>
        <w:rStyle w:val="PageNumber"/>
        <w:noProof/>
      </w:rPr>
      <w:t>1</w:t>
    </w:r>
    <w:r>
      <w:rPr>
        <w:rStyle w:val="PageNumber"/>
      </w:rPr>
      <w:fldChar w:fldCharType="end"/>
    </w:r>
  </w:p>
  <w:p w14:paraId="72DDB36A" w14:textId="77777777" w:rsidR="00002DF6" w:rsidRDefault="00002DF6" w:rsidP="00002D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7018" w14:textId="77777777" w:rsidR="00191989" w:rsidRDefault="0019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579E" w14:textId="77777777" w:rsidR="006813D4" w:rsidRDefault="006813D4">
      <w:r>
        <w:separator/>
      </w:r>
    </w:p>
  </w:footnote>
  <w:footnote w:type="continuationSeparator" w:id="0">
    <w:p w14:paraId="469EF395" w14:textId="77777777" w:rsidR="006813D4" w:rsidRDefault="0068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CE6C" w14:textId="77777777" w:rsidR="00191989" w:rsidRDefault="00191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305E" w14:textId="303F87CD" w:rsidR="00191989" w:rsidRDefault="00191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60C7" w14:textId="77777777" w:rsidR="00191989" w:rsidRDefault="00191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7A0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E2C661D4"/>
    <w:lvl w:ilvl="0" w:tplc="883E1604">
      <w:numFmt w:val="none"/>
      <w:lvlText w:val=""/>
      <w:lvlJc w:val="left"/>
      <w:pPr>
        <w:tabs>
          <w:tab w:val="num" w:pos="360"/>
        </w:tabs>
      </w:pPr>
    </w:lvl>
    <w:lvl w:ilvl="1" w:tplc="09AECFB4">
      <w:numFmt w:val="decimal"/>
      <w:lvlText w:val=""/>
      <w:lvlJc w:val="left"/>
    </w:lvl>
    <w:lvl w:ilvl="2" w:tplc="DFAC79A4">
      <w:numFmt w:val="decimal"/>
      <w:lvlText w:val=""/>
      <w:lvlJc w:val="left"/>
    </w:lvl>
    <w:lvl w:ilvl="3" w:tplc="F7C4AE9C">
      <w:numFmt w:val="decimal"/>
      <w:lvlText w:val=""/>
      <w:lvlJc w:val="left"/>
    </w:lvl>
    <w:lvl w:ilvl="4" w:tplc="4ADC5608">
      <w:numFmt w:val="decimal"/>
      <w:lvlText w:val=""/>
      <w:lvlJc w:val="left"/>
    </w:lvl>
    <w:lvl w:ilvl="5" w:tplc="DCAC2C9A">
      <w:numFmt w:val="decimal"/>
      <w:lvlText w:val=""/>
      <w:lvlJc w:val="left"/>
    </w:lvl>
    <w:lvl w:ilvl="6" w:tplc="6A2CA910">
      <w:numFmt w:val="decimal"/>
      <w:lvlText w:val=""/>
      <w:lvlJc w:val="left"/>
    </w:lvl>
    <w:lvl w:ilvl="7" w:tplc="7C5679C8">
      <w:numFmt w:val="decimal"/>
      <w:lvlText w:val=""/>
      <w:lvlJc w:val="left"/>
    </w:lvl>
    <w:lvl w:ilvl="8" w:tplc="7EFE7618">
      <w:numFmt w:val="decimal"/>
      <w:lvlText w:val=""/>
      <w:lvlJc w:val="left"/>
    </w:lvl>
  </w:abstractNum>
  <w:abstractNum w:abstractNumId="2" w15:restartNumberingAfterBreak="0">
    <w:nsid w:val="00000002"/>
    <w:multiLevelType w:val="hybridMultilevel"/>
    <w:tmpl w:val="D7E05D44"/>
    <w:lvl w:ilvl="0" w:tplc="874AA8A4">
      <w:numFmt w:val="none"/>
      <w:lvlText w:val=""/>
      <w:lvlJc w:val="left"/>
      <w:pPr>
        <w:tabs>
          <w:tab w:val="num" w:pos="360"/>
        </w:tabs>
      </w:pPr>
    </w:lvl>
    <w:lvl w:ilvl="1" w:tplc="264A272C">
      <w:numFmt w:val="decimal"/>
      <w:lvlText w:val=""/>
      <w:lvlJc w:val="left"/>
    </w:lvl>
    <w:lvl w:ilvl="2" w:tplc="24006E22">
      <w:numFmt w:val="decimal"/>
      <w:lvlText w:val=""/>
      <w:lvlJc w:val="left"/>
    </w:lvl>
    <w:lvl w:ilvl="3" w:tplc="B09E214E">
      <w:numFmt w:val="decimal"/>
      <w:lvlText w:val=""/>
      <w:lvlJc w:val="left"/>
    </w:lvl>
    <w:lvl w:ilvl="4" w:tplc="19B49752">
      <w:numFmt w:val="decimal"/>
      <w:lvlText w:val=""/>
      <w:lvlJc w:val="left"/>
    </w:lvl>
    <w:lvl w:ilvl="5" w:tplc="A6885B2E">
      <w:numFmt w:val="decimal"/>
      <w:lvlText w:val=""/>
      <w:lvlJc w:val="left"/>
    </w:lvl>
    <w:lvl w:ilvl="6" w:tplc="5A12E458">
      <w:numFmt w:val="decimal"/>
      <w:lvlText w:val=""/>
      <w:lvlJc w:val="left"/>
    </w:lvl>
    <w:lvl w:ilvl="7" w:tplc="856283B6">
      <w:numFmt w:val="decimal"/>
      <w:lvlText w:val=""/>
      <w:lvlJc w:val="left"/>
    </w:lvl>
    <w:lvl w:ilvl="8" w:tplc="3C56FC82">
      <w:numFmt w:val="decimal"/>
      <w:lvlText w:val=""/>
      <w:lvlJc w:val="left"/>
    </w:lvl>
  </w:abstractNum>
  <w:abstractNum w:abstractNumId="3" w15:restartNumberingAfterBreak="0">
    <w:nsid w:val="0C6528A0"/>
    <w:multiLevelType w:val="hybridMultilevel"/>
    <w:tmpl w:val="591E5DE0"/>
    <w:lvl w:ilvl="0" w:tplc="000B0409">
      <w:start w:val="1"/>
      <w:numFmt w:val="bullet"/>
      <w:lvlText w:val=""/>
      <w:lvlJc w:val="left"/>
      <w:pPr>
        <w:tabs>
          <w:tab w:val="num" w:pos="630"/>
        </w:tabs>
        <w:ind w:left="63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B71AF3"/>
    <w:multiLevelType w:val="hybridMultilevel"/>
    <w:tmpl w:val="39DE5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602AB"/>
    <w:multiLevelType w:val="multilevel"/>
    <w:tmpl w:val="B47EBD8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F3B9B"/>
    <w:multiLevelType w:val="multilevel"/>
    <w:tmpl w:val="0C2C64E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1F238A"/>
    <w:multiLevelType w:val="hybridMultilevel"/>
    <w:tmpl w:val="4EAC8FC8"/>
    <w:lvl w:ilvl="0" w:tplc="000B0409">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DE300E"/>
    <w:multiLevelType w:val="hybridMultilevel"/>
    <w:tmpl w:val="DA1028CA"/>
    <w:lvl w:ilvl="0" w:tplc="0436AF00">
      <w:start w:val="201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2229C"/>
    <w:multiLevelType w:val="hybridMultilevel"/>
    <w:tmpl w:val="F736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763E7"/>
    <w:multiLevelType w:val="hybridMultilevel"/>
    <w:tmpl w:val="E458A2CC"/>
    <w:lvl w:ilvl="0" w:tplc="000B0409">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242DBC"/>
    <w:multiLevelType w:val="multilevel"/>
    <w:tmpl w:val="49FEED5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70299">
    <w:abstractNumId w:val="1"/>
  </w:num>
  <w:num w:numId="2" w16cid:durableId="89276158">
    <w:abstractNumId w:val="2"/>
  </w:num>
  <w:num w:numId="3" w16cid:durableId="684939249">
    <w:abstractNumId w:val="9"/>
  </w:num>
  <w:num w:numId="4" w16cid:durableId="222446026">
    <w:abstractNumId w:val="11"/>
  </w:num>
  <w:num w:numId="5" w16cid:durableId="936140050">
    <w:abstractNumId w:val="7"/>
  </w:num>
  <w:num w:numId="6" w16cid:durableId="492307137">
    <w:abstractNumId w:val="6"/>
  </w:num>
  <w:num w:numId="7" w16cid:durableId="1418556578">
    <w:abstractNumId w:val="10"/>
  </w:num>
  <w:num w:numId="8" w16cid:durableId="1716661597">
    <w:abstractNumId w:val="5"/>
  </w:num>
  <w:num w:numId="9" w16cid:durableId="305554353">
    <w:abstractNumId w:val="3"/>
  </w:num>
  <w:num w:numId="10" w16cid:durableId="549343521">
    <w:abstractNumId w:val="8"/>
  </w:num>
  <w:num w:numId="11" w16cid:durableId="1469398936">
    <w:abstractNumId w:val="0"/>
  </w:num>
  <w:num w:numId="12" w16cid:durableId="1219902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1E"/>
    <w:rsid w:val="00002DF6"/>
    <w:rsid w:val="0006617C"/>
    <w:rsid w:val="0007297B"/>
    <w:rsid w:val="000D09AF"/>
    <w:rsid w:val="000D6D88"/>
    <w:rsid w:val="000F4382"/>
    <w:rsid w:val="00112194"/>
    <w:rsid w:val="001728FC"/>
    <w:rsid w:val="00191989"/>
    <w:rsid w:val="00244D14"/>
    <w:rsid w:val="002909CA"/>
    <w:rsid w:val="002C4285"/>
    <w:rsid w:val="002E66D4"/>
    <w:rsid w:val="00314D74"/>
    <w:rsid w:val="00365DC6"/>
    <w:rsid w:val="003804C5"/>
    <w:rsid w:val="003A22F2"/>
    <w:rsid w:val="003A30EB"/>
    <w:rsid w:val="003A6194"/>
    <w:rsid w:val="003B0F57"/>
    <w:rsid w:val="003D7D57"/>
    <w:rsid w:val="003E5793"/>
    <w:rsid w:val="004201AE"/>
    <w:rsid w:val="004229F4"/>
    <w:rsid w:val="00435B2A"/>
    <w:rsid w:val="00465795"/>
    <w:rsid w:val="00471FAE"/>
    <w:rsid w:val="004F2CCF"/>
    <w:rsid w:val="0052050D"/>
    <w:rsid w:val="005B5AB6"/>
    <w:rsid w:val="006435B5"/>
    <w:rsid w:val="0066211E"/>
    <w:rsid w:val="00666A7C"/>
    <w:rsid w:val="006707C5"/>
    <w:rsid w:val="006813D4"/>
    <w:rsid w:val="006D621D"/>
    <w:rsid w:val="00726162"/>
    <w:rsid w:val="00734106"/>
    <w:rsid w:val="00754103"/>
    <w:rsid w:val="0075551E"/>
    <w:rsid w:val="00794DCE"/>
    <w:rsid w:val="007D248F"/>
    <w:rsid w:val="0082128D"/>
    <w:rsid w:val="00844E6B"/>
    <w:rsid w:val="008545BB"/>
    <w:rsid w:val="00864A8E"/>
    <w:rsid w:val="008671CB"/>
    <w:rsid w:val="00886EE8"/>
    <w:rsid w:val="008A2C75"/>
    <w:rsid w:val="008A5E06"/>
    <w:rsid w:val="008E7713"/>
    <w:rsid w:val="00913789"/>
    <w:rsid w:val="009B4778"/>
    <w:rsid w:val="009B4DCB"/>
    <w:rsid w:val="009D1EE4"/>
    <w:rsid w:val="009E3629"/>
    <w:rsid w:val="00A02C33"/>
    <w:rsid w:val="00A20239"/>
    <w:rsid w:val="00A24F8E"/>
    <w:rsid w:val="00A35C7C"/>
    <w:rsid w:val="00A427E2"/>
    <w:rsid w:val="00A44FD9"/>
    <w:rsid w:val="00A7455E"/>
    <w:rsid w:val="00A96490"/>
    <w:rsid w:val="00AA2AA9"/>
    <w:rsid w:val="00AE2501"/>
    <w:rsid w:val="00AE3058"/>
    <w:rsid w:val="00B377D5"/>
    <w:rsid w:val="00BD6B4B"/>
    <w:rsid w:val="00BD6CC4"/>
    <w:rsid w:val="00BE1490"/>
    <w:rsid w:val="00BE6EFA"/>
    <w:rsid w:val="00C02CE1"/>
    <w:rsid w:val="00C22DC0"/>
    <w:rsid w:val="00C234BC"/>
    <w:rsid w:val="00C25159"/>
    <w:rsid w:val="00C9144B"/>
    <w:rsid w:val="00C96E38"/>
    <w:rsid w:val="00CC7784"/>
    <w:rsid w:val="00CC79FA"/>
    <w:rsid w:val="00CD29EE"/>
    <w:rsid w:val="00D1142C"/>
    <w:rsid w:val="00D40A22"/>
    <w:rsid w:val="00D4329A"/>
    <w:rsid w:val="00D45CBC"/>
    <w:rsid w:val="00D5295C"/>
    <w:rsid w:val="00D629B0"/>
    <w:rsid w:val="00D62D22"/>
    <w:rsid w:val="00D80A34"/>
    <w:rsid w:val="00D91F6A"/>
    <w:rsid w:val="00DC7946"/>
    <w:rsid w:val="00E12222"/>
    <w:rsid w:val="00E13037"/>
    <w:rsid w:val="00E41617"/>
    <w:rsid w:val="00E66CA9"/>
    <w:rsid w:val="00E91B7E"/>
    <w:rsid w:val="00EB4F20"/>
    <w:rsid w:val="00EC4C1B"/>
    <w:rsid w:val="00F23881"/>
    <w:rsid w:val="00F56930"/>
    <w:rsid w:val="00F604EF"/>
    <w:rsid w:val="00F60CEA"/>
    <w:rsid w:val="00F809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DDB284"/>
  <w14:defaultImageDpi w14:val="300"/>
  <w15:docId w15:val="{4244B4F4-317B-C44B-8A1D-558CF5E3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88"/>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772F88"/>
    <w:pPr>
      <w:tabs>
        <w:tab w:val="center" w:pos="4320"/>
        <w:tab w:val="right" w:pos="8640"/>
      </w:tabs>
    </w:pPr>
  </w:style>
  <w:style w:type="paragraph" w:styleId="Footer">
    <w:name w:val="footer"/>
    <w:basedOn w:val="Normal"/>
    <w:unhideWhenUsed/>
    <w:rsid w:val="00772F88"/>
    <w:pPr>
      <w:tabs>
        <w:tab w:val="center" w:pos="4320"/>
        <w:tab w:val="right" w:pos="8640"/>
      </w:tabs>
    </w:pPr>
  </w:style>
  <w:style w:type="character" w:styleId="PageNumber">
    <w:name w:val="page number"/>
    <w:basedOn w:val="DefaultParagraphFont"/>
    <w:rsid w:val="00772F88"/>
  </w:style>
  <w:style w:type="table" w:styleId="TableGrid">
    <w:name w:val="Table Grid"/>
    <w:basedOn w:val="TableNormal"/>
    <w:uiPriority w:val="59"/>
    <w:rsid w:val="00925E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35B2A"/>
    <w:pPr>
      <w:ind w:left="720"/>
      <w:contextualSpacing/>
    </w:pPr>
  </w:style>
  <w:style w:type="paragraph" w:styleId="BalloonText">
    <w:name w:val="Balloon Text"/>
    <w:basedOn w:val="Normal"/>
    <w:link w:val="BalloonTextChar"/>
    <w:uiPriority w:val="99"/>
    <w:semiHidden/>
    <w:unhideWhenUsed/>
    <w:rsid w:val="00191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989"/>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BB738F5A42F41915D6E8298E09265" ma:contentTypeVersion="13" ma:contentTypeDescription="Create a new document." ma:contentTypeScope="" ma:versionID="810bb0d39b751ea581cc3917e91585c1">
  <xsd:schema xmlns:xsd="http://www.w3.org/2001/XMLSchema" xmlns:xs="http://www.w3.org/2001/XMLSchema" xmlns:p="http://schemas.microsoft.com/office/2006/metadata/properties" xmlns:ns2="a1e39fd0-8e97-4ce4-ae4f-bac8a1c74600" xmlns:ns3="702069a8-c8f2-4e41-8fa1-509e8d57e658" targetNamespace="http://schemas.microsoft.com/office/2006/metadata/properties" ma:root="true" ma:fieldsID="f4faf5e42b428845da8d313b250b7d51" ns2:_="" ns3:_="">
    <xsd:import namespace="a1e39fd0-8e97-4ce4-ae4f-bac8a1c74600"/>
    <xsd:import namespace="702069a8-c8f2-4e41-8fa1-509e8d57e65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39fd0-8e97-4ce4-ae4f-bac8a1c74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2069a8-c8f2-4e41-8fa1-509e8d57e65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e39fd0-8e97-4ce4-ae4f-bac8a1c74600">
      <UserInfo>
        <DisplayName>Galina Markevich</DisplayName>
        <AccountId>4026</AccountId>
        <AccountType/>
      </UserInfo>
      <UserInfo>
        <DisplayName>Monica L. Abello</DisplayName>
        <AccountId>13942</AccountId>
        <AccountType/>
      </UserInfo>
      <UserInfo>
        <DisplayName>Susan Suarez</DisplayName>
        <AccountId>3273</AccountId>
        <AccountType/>
      </UserInfo>
      <UserInfo>
        <DisplayName>Jacqueline R. Carro</DisplayName>
        <AccountId>3700</AccountId>
        <AccountType/>
      </UserInfo>
      <UserInfo>
        <DisplayName>Michele L. Arguelles</DisplayName>
        <AccountId>10098</AccountId>
        <AccountType/>
      </UserInfo>
      <UserInfo>
        <DisplayName>Melissa M. Villalona</DisplayName>
        <AccountId>925</AccountId>
        <AccountType/>
      </UserInfo>
      <UserInfo>
        <DisplayName>Amber D. Devall</DisplayName>
        <AccountId>14070</AccountId>
        <AccountType/>
      </UserInfo>
      <UserInfo>
        <DisplayName>Keith Lindsey</DisplayName>
        <AccountId>2300</AccountId>
        <AccountType/>
      </UserInfo>
      <UserInfo>
        <DisplayName>Laneia A. Hall</DisplayName>
        <AccountId>5525</AccountId>
        <AccountType/>
      </UserInfo>
      <UserInfo>
        <DisplayName>Lisa P. Eutsey</DisplayName>
        <AccountId>602</AccountId>
        <AccountType/>
      </UserInfo>
      <UserInfo>
        <DisplayName>Anitra J. Fleming</DisplayName>
        <AccountId>2063</AccountId>
        <AccountType/>
      </UserInfo>
      <UserInfo>
        <DisplayName>Vanessa A. Machin</DisplayName>
        <AccountId>489</AccountId>
        <AccountType/>
      </UserInfo>
      <UserInfo>
        <DisplayName>Linda L. Howard</DisplayName>
        <AccountId>4348</AccountId>
        <AccountType/>
      </UserInfo>
      <UserInfo>
        <DisplayName>Antonio C. Lindsay</DisplayName>
        <AccountId>11091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5F2285-245A-47CF-A82A-A4DBFB67BBAE}">
  <ds:schemaRefs>
    <ds:schemaRef ds:uri="http://schemas.openxmlformats.org/officeDocument/2006/bibliography"/>
  </ds:schemaRefs>
</ds:datastoreItem>
</file>

<file path=customXml/itemProps2.xml><?xml version="1.0" encoding="utf-8"?>
<ds:datastoreItem xmlns:ds="http://schemas.openxmlformats.org/officeDocument/2006/customXml" ds:itemID="{C8E520F0-549B-468A-B3BD-516794EA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39fd0-8e97-4ce4-ae4f-bac8a1c74600"/>
    <ds:schemaRef ds:uri="702069a8-c8f2-4e41-8fa1-509e8d57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7AAC9-3E5F-4733-88AF-C385A94FAE20}">
  <ds:schemaRefs>
    <ds:schemaRef ds:uri="http://schemas.microsoft.com/office/2006/metadata/properties"/>
    <ds:schemaRef ds:uri="http://schemas.microsoft.com/office/infopath/2007/PartnerControls"/>
    <ds:schemaRef ds:uri="a1e39fd0-8e97-4ce4-ae4f-bac8a1c74600"/>
  </ds:schemaRefs>
</ds:datastoreItem>
</file>

<file path=customXml/itemProps4.xml><?xml version="1.0" encoding="utf-8"?>
<ds:datastoreItem xmlns:ds="http://schemas.openxmlformats.org/officeDocument/2006/customXml" ds:itemID="{B483272C-DDE4-468E-8802-E04FE4CD2555}">
  <ds:schemaRefs>
    <ds:schemaRef ds:uri="http://schemas.microsoft.com/sharepoint/v3/contenttype/forms"/>
  </ds:schemaRefs>
</ds:datastoreItem>
</file>

<file path=customXml/itemProps5.xml><?xml version="1.0" encoding="utf-8"?>
<ds:datastoreItem xmlns:ds="http://schemas.openxmlformats.org/officeDocument/2006/customXml" ds:itemID="{F6C9A8CD-E31A-4DA8-A042-5A254D951E3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APOLLO MIDDLE SCHOOL</vt:lpstr>
    </vt:vector>
  </TitlesOfParts>
  <Company>SBBC</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APOLLO MIDDLE SCHOOL</dc:title>
  <dc:subject/>
  <dc:creator>ETS</dc:creator>
  <cp:keywords/>
  <cp:lastModifiedBy>Vitra Boodoosingh</cp:lastModifiedBy>
  <cp:revision>6</cp:revision>
  <cp:lastPrinted>2024-02-21T21:30:00Z</cp:lastPrinted>
  <dcterms:created xsi:type="dcterms:W3CDTF">2024-02-21T20:24:00Z</dcterms:created>
  <dcterms:modified xsi:type="dcterms:W3CDTF">2024-02-28T02:35:00Z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Galina Markevich;Monica L. Abello;Susan Suarez;Jacqueline R. Carro;Michele L. Arguelles;Melissa M. Villalona;Amber D. Devall;Keith Lindsey</vt:lpwstr>
  </property>
  <property fmtid="{D5CDD505-2E9C-101B-9397-08002B2CF9AE}" pid="3" name="SharedWithUsers">
    <vt:lpwstr>4026;#Galina Markevich;#13942;#Monica L. Abello;#3273;#Susan Suarez;#3700;#Jacqueline R. Carro;#10098;#Michele L. Arguelles;#925;#Melissa M. Villalona;#14070;#Amber D. Devall;#2300;#Keith Lindsey</vt:lpwstr>
  </property>
  <property fmtid="{D5CDD505-2E9C-101B-9397-08002B2CF9AE}" pid="4" name="ContentTypeId">
    <vt:lpwstr>0x010100A96BB738F5A42F41915D6E8298E09265</vt:lpwstr>
  </property>
</Properties>
</file>